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7A0D" w14:textId="0A4C441B" w:rsidR="009D4087" w:rsidRDefault="009D4087" w:rsidP="00571AA8">
      <w:pPr>
        <w:spacing w:before="67" w:line="570" w:lineRule="exact"/>
        <w:ind w:left="1440" w:right="515" w:firstLine="720"/>
        <w:outlineLvl w:val="0"/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</w:pP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202</w:t>
      </w:r>
      <w:r w:rsidR="00F316E6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5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ESAA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4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National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Specialty</w:t>
      </w:r>
    </w:p>
    <w:p w14:paraId="64B40FDC" w14:textId="77777777" w:rsidR="007C0016" w:rsidRPr="009D4087" w:rsidRDefault="007C0016" w:rsidP="009D4087">
      <w:pPr>
        <w:spacing w:before="67" w:line="570" w:lineRule="exact"/>
        <w:ind w:left="3348" w:right="515"/>
        <w:jc w:val="center"/>
        <w:outlineLvl w:val="0"/>
        <w:rPr>
          <w:rFonts w:ascii="Century Gothic" w:eastAsia="Century Gothic" w:hAnsi="Century Gothic" w:cs="Century Gothic"/>
          <w:b/>
          <w:bCs/>
          <w:sz w:val="48"/>
          <w:szCs w:val="48"/>
        </w:rPr>
      </w:pPr>
    </w:p>
    <w:p w14:paraId="7D81510F" w14:textId="6675E556" w:rsidR="00EE675D" w:rsidRDefault="00D9471F" w:rsidP="00571AA8">
      <w:pPr>
        <w:spacing w:before="44"/>
        <w:ind w:left="1440" w:right="516" w:firstLine="720"/>
        <w:rPr>
          <w:rFonts w:ascii="Bernard MT Condensed" w:eastAsia="Arial" w:hAnsi="Arial" w:cs="Arial"/>
          <w:color w:val="002060"/>
          <w:w w:val="140"/>
          <w:sz w:val="52"/>
          <w:szCs w:val="52"/>
        </w:rPr>
      </w:pPr>
      <w:r>
        <w:rPr>
          <w:rFonts w:ascii="Bernard MT Condensed" w:eastAsia="Arial" w:hAnsi="Arial" w:cs="Arial"/>
          <w:color w:val="002060"/>
          <w:w w:val="140"/>
          <w:sz w:val="52"/>
          <w:szCs w:val="52"/>
        </w:rPr>
        <w:t xml:space="preserve">National </w:t>
      </w:r>
      <w:r w:rsidR="00EE675D">
        <w:rPr>
          <w:rFonts w:ascii="Bernard MT Condensed" w:eastAsia="Arial" w:hAnsi="Arial" w:cs="Arial"/>
          <w:color w:val="002060"/>
          <w:w w:val="140"/>
          <w:sz w:val="52"/>
          <w:szCs w:val="52"/>
        </w:rPr>
        <w:t>Catalog Advertising</w:t>
      </w:r>
    </w:p>
    <w:p w14:paraId="3E9B46CD" w14:textId="02021D22" w:rsidR="00EE675D" w:rsidRPr="00EE675D" w:rsidRDefault="00EE675D" w:rsidP="00EE675D">
      <w:pPr>
        <w:spacing w:before="223"/>
        <w:ind w:left="1440" w:right="474" w:firstLine="720"/>
        <w:rPr>
          <w:rFonts w:ascii="Bernard MT Condensed" w:eastAsia="Century Gothic" w:hAnsi="Century Gothic" w:cs="Century Gothic"/>
          <w:color w:val="C00000"/>
          <w:sz w:val="48"/>
          <w:szCs w:val="48"/>
        </w:rPr>
      </w:pPr>
      <w:r>
        <w:rPr>
          <w:rFonts w:ascii="Bernard MT Condensed" w:eastAsia="Century Gothic" w:hAnsi="Century Gothic" w:cs="Century Gothic"/>
          <w:color w:val="C00000"/>
          <w:sz w:val="48"/>
          <w:szCs w:val="48"/>
        </w:rPr>
        <w:t xml:space="preserve">  </w:t>
      </w:r>
      <w:r w:rsidRPr="00EE675D">
        <w:rPr>
          <w:rFonts w:ascii="Bernard MT Condensed" w:eastAsia="Century Gothic" w:hAnsi="Century Gothic" w:cs="Century Gothic"/>
          <w:color w:val="C00000"/>
          <w:sz w:val="48"/>
          <w:szCs w:val="48"/>
        </w:rPr>
        <w:t>DEADLINE:</w:t>
      </w:r>
      <w:r w:rsidRPr="00EE675D">
        <w:rPr>
          <w:rFonts w:ascii="Bernard MT Condensed" w:eastAsia="Century Gothic" w:hAnsi="Century Gothic" w:cs="Century Gothic"/>
          <w:color w:val="C00000"/>
          <w:spacing w:val="-14"/>
          <w:sz w:val="48"/>
          <w:szCs w:val="48"/>
        </w:rPr>
        <w:t xml:space="preserve"> </w:t>
      </w:r>
      <w:r w:rsidR="00F316E6">
        <w:rPr>
          <w:rFonts w:ascii="Bernard MT Condensed" w:eastAsia="Century Gothic" w:hAnsi="Century Gothic" w:cs="Century Gothic"/>
          <w:color w:val="C00000"/>
          <w:spacing w:val="-14"/>
          <w:sz w:val="48"/>
          <w:szCs w:val="48"/>
        </w:rPr>
        <w:t>August 1, 2025</w:t>
      </w:r>
    </w:p>
    <w:p w14:paraId="26CB8373" w14:textId="7D3E4BC1" w:rsidR="00D9471F" w:rsidRPr="0016583A" w:rsidRDefault="0016583A" w:rsidP="00D9471F">
      <w:pPr>
        <w:spacing w:before="223"/>
        <w:ind w:left="1440" w:right="474" w:firstLine="720"/>
        <w:rPr>
          <w:b/>
          <w:bCs/>
          <w:sz w:val="28"/>
          <w:szCs w:val="28"/>
        </w:rPr>
      </w:pPr>
      <w:r w:rsidRPr="0016583A">
        <w:rPr>
          <w:b/>
          <w:bCs/>
          <w:sz w:val="28"/>
          <w:szCs w:val="28"/>
        </w:rPr>
        <w:t xml:space="preserve">There is no better way to reach a national English Setter audience </w:t>
      </w:r>
    </w:p>
    <w:p w14:paraId="0D4D6480" w14:textId="53EBF1FA" w:rsidR="0016583A" w:rsidRDefault="0016583A" w:rsidP="0016583A">
      <w:pPr>
        <w:jc w:val="center"/>
        <w:rPr>
          <w:b/>
          <w:bCs/>
          <w:sz w:val="28"/>
          <w:szCs w:val="28"/>
        </w:rPr>
      </w:pPr>
      <w:r w:rsidRPr="0016583A">
        <w:rPr>
          <w:b/>
          <w:bCs/>
          <w:sz w:val="28"/>
          <w:szCs w:val="28"/>
        </w:rPr>
        <w:t xml:space="preserve">than to advertise in the National Specialty Catalog. </w:t>
      </w:r>
      <w:r>
        <w:rPr>
          <w:b/>
          <w:bCs/>
          <w:sz w:val="28"/>
          <w:szCs w:val="28"/>
        </w:rPr>
        <w:t xml:space="preserve">            </w:t>
      </w:r>
    </w:p>
    <w:p w14:paraId="200AFAA7" w14:textId="08039A91" w:rsidR="004A43B0" w:rsidRDefault="0016583A" w:rsidP="0016583A">
      <w:pPr>
        <w:jc w:val="center"/>
        <w:rPr>
          <w:b/>
          <w:bCs/>
          <w:sz w:val="28"/>
          <w:szCs w:val="28"/>
        </w:rPr>
      </w:pPr>
      <w:r w:rsidRPr="0016583A">
        <w:rPr>
          <w:b/>
          <w:bCs/>
          <w:sz w:val="28"/>
          <w:szCs w:val="28"/>
        </w:rPr>
        <w:t>These Catalogs are kept for reference FOREVER!</w:t>
      </w:r>
    </w:p>
    <w:p w14:paraId="45AAC8DF" w14:textId="77777777" w:rsidR="00EF18F1" w:rsidRPr="00EF18F1" w:rsidRDefault="00EF18F1" w:rsidP="0016583A">
      <w:pPr>
        <w:jc w:val="center"/>
        <w:rPr>
          <w:b/>
          <w:bCs/>
        </w:rPr>
      </w:pPr>
    </w:p>
    <w:p w14:paraId="1350AA85" w14:textId="1A8223B3" w:rsidR="00245B5D" w:rsidRPr="004A43B0" w:rsidRDefault="0016583A" w:rsidP="009506AC">
      <w:pPr>
        <w:pStyle w:val="BodyText"/>
        <w:spacing w:before="175" w:line="235" w:lineRule="auto"/>
        <w:ind w:left="108" w:right="110"/>
        <w:jc w:val="both"/>
        <w:rPr>
          <w:u w:val="single"/>
        </w:rPr>
      </w:pPr>
      <w:r>
        <w:rPr>
          <w:u w:val="single"/>
        </w:rPr>
        <w:t>ADVERTISING IN THE NATIONAL CATALOG IS AS EASY AS 1-2-3</w:t>
      </w:r>
      <w:r w:rsidR="00EE675D" w:rsidRPr="004A43B0">
        <w:rPr>
          <w:u w:val="single"/>
        </w:rPr>
        <w:t>:</w:t>
      </w:r>
    </w:p>
    <w:p w14:paraId="720375CA" w14:textId="2D2DB4EE" w:rsidR="00EE675D" w:rsidRDefault="0016583A" w:rsidP="0016583A">
      <w:pPr>
        <w:pStyle w:val="BodyText"/>
        <w:numPr>
          <w:ilvl w:val="0"/>
          <w:numId w:val="3"/>
        </w:numPr>
        <w:ind w:right="110"/>
        <w:jc w:val="both"/>
      </w:pPr>
      <w:r>
        <w:t xml:space="preserve">Create your ad and </w:t>
      </w:r>
      <w:r w:rsidR="00232275">
        <w:t>save it</w:t>
      </w:r>
      <w:r>
        <w:t xml:space="preserve"> as jpeg or high-resolution PDF (ESAA will not be providing ad set-up this year. Below are names of people that can assist with your ad design. Contact them for information and fees).</w:t>
      </w:r>
    </w:p>
    <w:p w14:paraId="57303A53" w14:textId="27F609C6" w:rsidR="00232275" w:rsidRDefault="00232275" w:rsidP="0016583A">
      <w:pPr>
        <w:pStyle w:val="BodyText"/>
        <w:numPr>
          <w:ilvl w:val="0"/>
          <w:numId w:val="3"/>
        </w:numPr>
        <w:ind w:right="110"/>
        <w:jc w:val="both"/>
      </w:pPr>
      <w:r>
        <w:t xml:space="preserve">EMAIL ALL ADS TO: </w:t>
      </w:r>
      <w:hyperlink r:id="rId8" w:history="1">
        <w:r w:rsidR="00F316E6" w:rsidRPr="00442CB4">
          <w:rPr>
            <w:rStyle w:val="Hyperlink"/>
          </w:rPr>
          <w:t>cyber2dogs@gmail.com</w:t>
        </w:r>
      </w:hyperlink>
    </w:p>
    <w:p w14:paraId="2FAD815F" w14:textId="4361E175" w:rsidR="00232275" w:rsidRPr="0016583A" w:rsidRDefault="00D9471F" w:rsidP="0016583A">
      <w:pPr>
        <w:pStyle w:val="BodyText"/>
        <w:numPr>
          <w:ilvl w:val="0"/>
          <w:numId w:val="3"/>
        </w:numPr>
        <w:ind w:right="110"/>
        <w:jc w:val="both"/>
      </w:pPr>
      <w:r>
        <w:t>Pay</w:t>
      </w:r>
      <w:r w:rsidR="00232275">
        <w:t xml:space="preserve"> </w:t>
      </w:r>
      <w:r>
        <w:t>for your ad on</w:t>
      </w:r>
      <w:r w:rsidR="00232275">
        <w:t xml:space="preserve"> 2023 National website </w:t>
      </w:r>
      <w:r w:rsidR="00232275" w:rsidRPr="00232275">
        <w:rPr>
          <w:color w:val="7030A0"/>
        </w:rPr>
        <w:t xml:space="preserve">CATALOG ADVERTISING PAGE </w:t>
      </w:r>
      <w:r>
        <w:t xml:space="preserve">via </w:t>
      </w:r>
      <w:r w:rsidR="00304FC4">
        <w:t>the</w:t>
      </w:r>
      <w:r>
        <w:t xml:space="preserve"> </w:t>
      </w:r>
      <w:r w:rsidR="00304FC4">
        <w:t>order form</w:t>
      </w:r>
      <w:r>
        <w:t xml:space="preserve"> below.</w:t>
      </w:r>
    </w:p>
    <w:p w14:paraId="6AA38C8D" w14:textId="411E8E00" w:rsidR="0016583A" w:rsidRPr="004A43B0" w:rsidRDefault="0016583A" w:rsidP="0016583A">
      <w:pPr>
        <w:pStyle w:val="BodyText"/>
        <w:spacing w:before="175" w:line="235" w:lineRule="auto"/>
        <w:ind w:left="108" w:right="110"/>
        <w:jc w:val="both"/>
        <w:rPr>
          <w:u w:val="single"/>
        </w:rPr>
      </w:pPr>
      <w:r>
        <w:rPr>
          <w:u w:val="single"/>
        </w:rPr>
        <w:t>ADVERTISING SPECIFICATIONS</w:t>
      </w:r>
      <w:r w:rsidR="00D9471F">
        <w:rPr>
          <w:u w:val="single"/>
        </w:rPr>
        <w:t xml:space="preserve"> (all ads are full bleed, full color)</w:t>
      </w:r>
      <w:r w:rsidRPr="004A43B0">
        <w:rPr>
          <w:u w:val="single"/>
        </w:rPr>
        <w:t>:</w:t>
      </w:r>
    </w:p>
    <w:p w14:paraId="1F53E0CE" w14:textId="12448A2B" w:rsidR="0016583A" w:rsidRPr="00EE675D" w:rsidRDefault="0016583A" w:rsidP="0016583A">
      <w:pPr>
        <w:pStyle w:val="BodyText"/>
        <w:ind w:left="720" w:right="110" w:hanging="612"/>
        <w:jc w:val="both"/>
      </w:pPr>
      <w:r w:rsidRPr="00EE675D">
        <w:t>•</w:t>
      </w:r>
      <w:r w:rsidRPr="00EE675D">
        <w:tab/>
        <w:t xml:space="preserve">Finished </w:t>
      </w:r>
      <w:r w:rsidR="00D9471F">
        <w:t xml:space="preserve">full bleed </w:t>
      </w:r>
      <w:r w:rsidRPr="00EE675D">
        <w:t xml:space="preserve">page size </w:t>
      </w:r>
      <w:r w:rsidR="00D9471F">
        <w:t>is</w:t>
      </w:r>
      <w:r w:rsidRPr="00EE675D">
        <w:t xml:space="preserve"> 5.75"</w:t>
      </w:r>
      <w:r w:rsidR="00304FC4">
        <w:t>W</w:t>
      </w:r>
      <w:r w:rsidRPr="00EE675D">
        <w:t xml:space="preserve"> X 8.75"</w:t>
      </w:r>
      <w:r w:rsidR="00304FC4">
        <w:t>H</w:t>
      </w:r>
      <w:r w:rsidR="009D2F30">
        <w:t xml:space="preserve"> </w:t>
      </w:r>
      <w:r w:rsidRPr="00EE675D">
        <w:t xml:space="preserve">(Keep all pictures and </w:t>
      </w:r>
      <w:r w:rsidR="009D2F30">
        <w:t>type</w:t>
      </w:r>
      <w:r w:rsidRPr="00EE675D">
        <w:t xml:space="preserve"> within </w:t>
      </w:r>
      <w:r w:rsidR="009D2F30">
        <w:t xml:space="preserve">the live area of </w:t>
      </w:r>
      <w:r w:rsidR="00304FC4">
        <w:t>4.75</w:t>
      </w:r>
      <w:r w:rsidRPr="00EE675D">
        <w:t>"</w:t>
      </w:r>
      <w:r w:rsidR="00304FC4">
        <w:t>W</w:t>
      </w:r>
      <w:r w:rsidRPr="00EE675D">
        <w:t xml:space="preserve">x </w:t>
      </w:r>
      <w:r w:rsidR="00304FC4">
        <w:t>7.75</w:t>
      </w:r>
      <w:r w:rsidRPr="00EE675D">
        <w:t>"</w:t>
      </w:r>
      <w:r w:rsidR="00304FC4">
        <w:t>H</w:t>
      </w:r>
      <w:r w:rsidRPr="00EE675D">
        <w:t>)</w:t>
      </w:r>
    </w:p>
    <w:p w14:paraId="6FE401AB" w14:textId="7A0EEDF6" w:rsidR="0016583A" w:rsidRPr="00EE675D" w:rsidRDefault="0016583A" w:rsidP="0016583A">
      <w:pPr>
        <w:pStyle w:val="BodyText"/>
        <w:ind w:left="108" w:right="110"/>
        <w:jc w:val="both"/>
      </w:pPr>
      <w:r w:rsidRPr="00EE675D">
        <w:t>•</w:t>
      </w:r>
      <w:r w:rsidRPr="00EE675D">
        <w:tab/>
      </w:r>
      <w:r w:rsidR="00304FC4">
        <w:t>Acceptable formats are</w:t>
      </w:r>
      <w:r w:rsidRPr="00EE675D">
        <w:t xml:space="preserve"> PDF or JPEG</w:t>
      </w:r>
    </w:p>
    <w:p w14:paraId="1920FE3A" w14:textId="77777777" w:rsidR="0016583A" w:rsidRDefault="0016583A" w:rsidP="0016583A">
      <w:pPr>
        <w:pStyle w:val="BodyText"/>
        <w:ind w:left="108" w:right="110"/>
        <w:jc w:val="both"/>
      </w:pPr>
      <w:r w:rsidRPr="00EE675D">
        <w:t>•</w:t>
      </w:r>
      <w:r w:rsidRPr="00EE675D">
        <w:tab/>
        <w:t>Ads should be set at 300 dpi and CMYK</w:t>
      </w:r>
      <w:r>
        <w:t xml:space="preserve"> </w:t>
      </w:r>
    </w:p>
    <w:p w14:paraId="21C5A959" w14:textId="1B43C636" w:rsidR="0016583A" w:rsidRDefault="0016583A" w:rsidP="0016583A">
      <w:pPr>
        <w:pStyle w:val="BodyText"/>
        <w:ind w:left="108" w:right="110" w:firstLine="612"/>
        <w:jc w:val="both"/>
        <w:rPr>
          <w:i/>
          <w:iCs/>
          <w:color w:val="7030A0"/>
        </w:rPr>
      </w:pPr>
      <w:r w:rsidRPr="00EE675D">
        <w:rPr>
          <w:i/>
          <w:iCs/>
          <w:color w:val="7030A0"/>
        </w:rPr>
        <w:t>(Ads sent in RGB will be returned for conversion)</w:t>
      </w:r>
    </w:p>
    <w:p w14:paraId="37508628" w14:textId="38C2A598" w:rsidR="00232275" w:rsidRPr="004A43B0" w:rsidRDefault="00232275" w:rsidP="00232275">
      <w:pPr>
        <w:pStyle w:val="BodyText"/>
        <w:spacing w:before="175" w:line="235" w:lineRule="auto"/>
        <w:ind w:left="108" w:right="110"/>
        <w:jc w:val="both"/>
        <w:rPr>
          <w:u w:val="single"/>
        </w:rPr>
      </w:pPr>
      <w:r>
        <w:rPr>
          <w:u w:val="single"/>
        </w:rPr>
        <w:t xml:space="preserve">The following </w:t>
      </w:r>
      <w:r w:rsidR="001E572D">
        <w:rPr>
          <w:u w:val="single"/>
        </w:rPr>
        <w:t>people</w:t>
      </w:r>
      <w:r>
        <w:rPr>
          <w:u w:val="single"/>
        </w:rPr>
        <w:t xml:space="preserve"> are available to help create ads. Please contact them for information and fees</w:t>
      </w:r>
      <w:r w:rsidRPr="004A43B0">
        <w:rPr>
          <w:u w:val="single"/>
        </w:rPr>
        <w:t>:</w:t>
      </w:r>
    </w:p>
    <w:p w14:paraId="27378E17" w14:textId="580C70AA" w:rsidR="00232275" w:rsidRDefault="00232275" w:rsidP="00232275">
      <w:pPr>
        <w:pStyle w:val="BodyText"/>
        <w:ind w:left="720" w:right="110" w:hanging="612"/>
        <w:jc w:val="both"/>
      </w:pPr>
      <w:r w:rsidRPr="00EE675D">
        <w:t>•</w:t>
      </w:r>
      <w:r w:rsidRPr="00EE675D">
        <w:tab/>
      </w:r>
      <w:r w:rsidR="00304FC4">
        <w:t xml:space="preserve">Julie Luck: </w:t>
      </w:r>
      <w:hyperlink r:id="rId9" w:history="1">
        <w:r w:rsidR="009D2F30" w:rsidRPr="00F62B85">
          <w:rPr>
            <w:rStyle w:val="Hyperlink"/>
          </w:rPr>
          <w:t>julie.luck4454@gmail.com</w:t>
        </w:r>
      </w:hyperlink>
    </w:p>
    <w:p w14:paraId="1952CEDE" w14:textId="40CDC2A2" w:rsidR="00232275" w:rsidRDefault="00EF18F1" w:rsidP="007C0016">
      <w:pPr>
        <w:pStyle w:val="BodyText"/>
        <w:ind w:right="110"/>
        <w:jc w:val="both"/>
      </w:pPr>
      <w:r>
        <w:t xml:space="preserve"> </w:t>
      </w:r>
    </w:p>
    <w:p w14:paraId="68261D11" w14:textId="249D326A" w:rsidR="00EF18F1" w:rsidRDefault="00304FC4" w:rsidP="00304FC4">
      <w:pPr>
        <w:pStyle w:val="BodyText"/>
        <w:numPr>
          <w:ilvl w:val="0"/>
          <w:numId w:val="6"/>
        </w:numPr>
        <w:ind w:right="110"/>
        <w:jc w:val="both"/>
      </w:pPr>
      <w:r>
        <w:t xml:space="preserve">   Grace Szczurek: </w:t>
      </w:r>
      <w:hyperlink r:id="rId10" w:history="1">
        <w:r w:rsidR="00281CA8" w:rsidRPr="000910DF">
          <w:rPr>
            <w:rStyle w:val="Hyperlink"/>
          </w:rPr>
          <w:t>ads@photosbygrace.art</w:t>
        </w:r>
      </w:hyperlink>
    </w:p>
    <w:p w14:paraId="29D723BE" w14:textId="77777777" w:rsidR="00304FC4" w:rsidRDefault="00304FC4" w:rsidP="00304FC4">
      <w:pPr>
        <w:pStyle w:val="BodyText"/>
        <w:ind w:left="468" w:right="110"/>
        <w:jc w:val="both"/>
      </w:pPr>
    </w:p>
    <w:p w14:paraId="5ED0DB44" w14:textId="77777777" w:rsidR="00F316E6" w:rsidRDefault="00F316E6" w:rsidP="00F316E6">
      <w:pPr>
        <w:pStyle w:val="BodyText"/>
        <w:ind w:right="115"/>
        <w:jc w:val="center"/>
        <w:rPr>
          <w:color w:val="FF0000"/>
        </w:rPr>
      </w:pPr>
      <w:r>
        <w:rPr>
          <w:color w:val="FF0000"/>
        </w:rPr>
        <w:t>P</w:t>
      </w:r>
      <w:r w:rsidR="00EF18F1" w:rsidRPr="00EF18F1">
        <w:rPr>
          <w:color w:val="FF0000"/>
        </w:rPr>
        <w:t>LEASE NOTE:</w:t>
      </w:r>
    </w:p>
    <w:p w14:paraId="19360E6A" w14:textId="4BAD9F9B" w:rsidR="00EF18F1" w:rsidRPr="00EF18F1" w:rsidRDefault="00304FC4" w:rsidP="00F316E6">
      <w:pPr>
        <w:pStyle w:val="BodyText"/>
        <w:ind w:right="115"/>
        <w:jc w:val="center"/>
        <w:rPr>
          <w:color w:val="FF0000"/>
        </w:rPr>
      </w:pPr>
      <w:r>
        <w:rPr>
          <w:color w:val="FF0000"/>
        </w:rPr>
        <w:t xml:space="preserve">Give your designer plenty of time to complete your ad for submission by </w:t>
      </w:r>
      <w:r w:rsidR="00F316E6">
        <w:rPr>
          <w:color w:val="FF0000"/>
        </w:rPr>
        <w:t>August 1</w:t>
      </w:r>
      <w:r w:rsidR="00F316E6" w:rsidRPr="00F316E6">
        <w:rPr>
          <w:color w:val="FF0000"/>
          <w:vertAlign w:val="superscript"/>
        </w:rPr>
        <w:t>st</w:t>
      </w:r>
      <w:r w:rsidR="00F316E6">
        <w:rPr>
          <w:color w:val="FF0000"/>
        </w:rPr>
        <w:t>!</w:t>
      </w:r>
    </w:p>
    <w:p w14:paraId="7F9B2238" w14:textId="77777777" w:rsidR="004A43B0" w:rsidRDefault="004A43B0" w:rsidP="004A43B0">
      <w:pPr>
        <w:pStyle w:val="BodyText"/>
        <w:ind w:right="110"/>
        <w:jc w:val="both"/>
        <w:rPr>
          <w:color w:val="7030A0"/>
        </w:rPr>
      </w:pPr>
    </w:p>
    <w:p w14:paraId="00192E27" w14:textId="77777777" w:rsidR="00EF18F1" w:rsidRDefault="00EF18F1" w:rsidP="004A43B0">
      <w:pPr>
        <w:pStyle w:val="BodyText"/>
        <w:ind w:right="110"/>
        <w:jc w:val="both"/>
        <w:rPr>
          <w:color w:val="7030A0"/>
        </w:rPr>
      </w:pPr>
    </w:p>
    <w:p w14:paraId="2FA39894" w14:textId="77777777" w:rsidR="00EF18F1" w:rsidRDefault="00EF18F1" w:rsidP="004A43B0">
      <w:pPr>
        <w:pStyle w:val="BodyText"/>
        <w:ind w:right="110"/>
        <w:jc w:val="both"/>
        <w:rPr>
          <w:color w:val="7030A0"/>
        </w:rPr>
      </w:pPr>
    </w:p>
    <w:p w14:paraId="40B46D6E" w14:textId="77777777" w:rsidR="00EF18F1" w:rsidRDefault="00EF18F1" w:rsidP="004A43B0">
      <w:pPr>
        <w:pStyle w:val="BodyText"/>
        <w:ind w:right="110"/>
        <w:jc w:val="both"/>
        <w:rPr>
          <w:color w:val="7030A0"/>
        </w:rPr>
      </w:pPr>
    </w:p>
    <w:p w14:paraId="069CE4FF" w14:textId="77777777" w:rsidR="007C0016" w:rsidRDefault="007C0016" w:rsidP="004A43B0">
      <w:pPr>
        <w:pStyle w:val="BodyText"/>
        <w:ind w:right="110"/>
        <w:jc w:val="both"/>
        <w:rPr>
          <w:color w:val="7030A0"/>
        </w:rPr>
      </w:pPr>
    </w:p>
    <w:p w14:paraId="2DB525DD" w14:textId="77777777" w:rsidR="007C0016" w:rsidRDefault="007C0016" w:rsidP="004A43B0">
      <w:pPr>
        <w:pStyle w:val="BodyText"/>
        <w:ind w:right="110"/>
        <w:jc w:val="both"/>
        <w:rPr>
          <w:color w:val="7030A0"/>
        </w:rPr>
      </w:pPr>
    </w:p>
    <w:p w14:paraId="57025B20" w14:textId="77777777" w:rsidR="007C0016" w:rsidRDefault="007C0016" w:rsidP="004A43B0">
      <w:pPr>
        <w:pStyle w:val="BodyText"/>
        <w:ind w:right="110"/>
        <w:jc w:val="both"/>
        <w:rPr>
          <w:color w:val="7030A0"/>
        </w:rPr>
      </w:pPr>
    </w:p>
    <w:p w14:paraId="027046DF" w14:textId="77777777" w:rsidR="007C0016" w:rsidRDefault="007C0016" w:rsidP="004A43B0">
      <w:pPr>
        <w:pStyle w:val="BodyText"/>
        <w:ind w:right="110"/>
        <w:jc w:val="both"/>
        <w:rPr>
          <w:color w:val="7030A0"/>
        </w:rPr>
      </w:pPr>
    </w:p>
    <w:p w14:paraId="5D850DED" w14:textId="77777777" w:rsidR="007C0016" w:rsidRDefault="007C0016" w:rsidP="004A43B0">
      <w:pPr>
        <w:pStyle w:val="BodyText"/>
        <w:ind w:right="110"/>
        <w:jc w:val="both"/>
        <w:rPr>
          <w:color w:val="7030A0"/>
        </w:rPr>
      </w:pPr>
    </w:p>
    <w:p w14:paraId="4868E544" w14:textId="7ACA70F0" w:rsidR="00EF18F1" w:rsidRDefault="00EF18F1" w:rsidP="00571AA8">
      <w:pPr>
        <w:spacing w:before="67" w:line="570" w:lineRule="exact"/>
        <w:ind w:left="1440" w:right="515" w:firstLine="720"/>
        <w:outlineLvl w:val="0"/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</w:pP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lastRenderedPageBreak/>
        <w:t>202</w:t>
      </w:r>
      <w:r w:rsidR="00F316E6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5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ESAA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4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National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35"/>
          <w:sz w:val="48"/>
          <w:szCs w:val="48"/>
        </w:rPr>
        <w:t xml:space="preserve"> </w:t>
      </w:r>
      <w:r w:rsidRPr="009D4087"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  <w:t>Specialty</w:t>
      </w:r>
    </w:p>
    <w:p w14:paraId="55A4FAE0" w14:textId="77777777" w:rsidR="00571AA8" w:rsidRDefault="00571AA8" w:rsidP="00571AA8">
      <w:pPr>
        <w:spacing w:before="67" w:line="570" w:lineRule="exact"/>
        <w:ind w:left="1440" w:right="515" w:firstLine="720"/>
        <w:outlineLvl w:val="0"/>
        <w:rPr>
          <w:rFonts w:ascii="Century Gothic" w:eastAsia="Century Gothic" w:hAnsi="Century Gothic" w:cs="Century Gothic"/>
          <w:b/>
          <w:bCs/>
          <w:color w:val="231F20"/>
          <w:spacing w:val="-14"/>
          <w:sz w:val="48"/>
          <w:szCs w:val="48"/>
        </w:rPr>
      </w:pPr>
    </w:p>
    <w:p w14:paraId="1DE9FB6C" w14:textId="09E87400" w:rsidR="00746B05" w:rsidRPr="003465E3" w:rsidRDefault="001879AD" w:rsidP="00746B05">
      <w:pPr>
        <w:spacing w:before="44" w:line="276" w:lineRule="auto"/>
        <w:ind w:right="516"/>
        <w:rPr>
          <w:rFonts w:ascii="Bernard MT Condensed" w:eastAsia="Arial" w:hAnsi="Arial" w:cs="Arial"/>
          <w:color w:val="002060"/>
          <w:w w:val="140"/>
          <w:sz w:val="40"/>
          <w:szCs w:val="40"/>
        </w:rPr>
      </w:pPr>
      <w:r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 </w:t>
      </w:r>
      <w:r w:rsidR="00304FC4"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  </w:t>
      </w:r>
      <w:r w:rsidR="009D2F30"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 </w:t>
      </w:r>
      <w:r w:rsidR="00304FC4"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 </w:t>
      </w:r>
      <w:r w:rsidR="00EF18F1" w:rsidRPr="003465E3">
        <w:rPr>
          <w:rFonts w:ascii="Bernard MT Condensed" w:eastAsia="Arial" w:hAnsi="Arial" w:cs="Arial"/>
          <w:color w:val="002060"/>
          <w:w w:val="140"/>
          <w:sz w:val="40"/>
          <w:szCs w:val="40"/>
        </w:rPr>
        <w:t>Catalog Advertising</w:t>
      </w:r>
      <w:r w:rsidR="003465E3" w:rsidRPr="003465E3">
        <w:rPr>
          <w:rFonts w:ascii="Bernard MT Condensed" w:eastAsia="Arial" w:hAnsi="Arial" w:cs="Arial"/>
          <w:color w:val="002060"/>
          <w:w w:val="140"/>
          <w:sz w:val="40"/>
          <w:szCs w:val="40"/>
        </w:rPr>
        <w:t>/Pre</w:t>
      </w:r>
      <w:r w:rsidR="003465E3">
        <w:rPr>
          <w:rFonts w:ascii="Bernard MT Condensed" w:eastAsia="Arial" w:hAnsi="Arial" w:cs="Arial"/>
          <w:color w:val="002060"/>
          <w:w w:val="140"/>
          <w:sz w:val="40"/>
          <w:szCs w:val="40"/>
        </w:rPr>
        <w:t>o</w:t>
      </w:r>
      <w:r w:rsidR="003465E3" w:rsidRPr="003465E3">
        <w:rPr>
          <w:rFonts w:ascii="Bernard MT Condensed" w:eastAsia="Arial" w:hAnsi="Arial" w:cs="Arial"/>
          <w:color w:val="002060"/>
          <w:w w:val="140"/>
          <w:sz w:val="40"/>
          <w:szCs w:val="40"/>
        </w:rPr>
        <w:t>rder</w:t>
      </w:r>
      <w:r w:rsidR="00EF18F1" w:rsidRPr="003465E3">
        <w:rPr>
          <w:rFonts w:ascii="Bernard MT Condensed" w:eastAsia="Arial" w:hAnsi="Arial" w:cs="Arial"/>
          <w:color w:val="002060"/>
          <w:w w:val="140"/>
          <w:sz w:val="40"/>
          <w:szCs w:val="40"/>
        </w:rPr>
        <w:t xml:space="preserve"> Payment Form</w:t>
      </w:r>
    </w:p>
    <w:p w14:paraId="4034B8BE" w14:textId="5087BB1E" w:rsidR="00EF18F1" w:rsidRDefault="00746B05" w:rsidP="00746B05">
      <w:pPr>
        <w:spacing w:before="44" w:line="276" w:lineRule="auto"/>
        <w:ind w:right="516"/>
        <w:rPr>
          <w:rFonts w:ascii="Bernard MT Condensed" w:eastAsia="Century Gothic" w:hAnsi="Century Gothic" w:cs="Century Gothic"/>
          <w:color w:val="C00000"/>
          <w:sz w:val="48"/>
          <w:szCs w:val="48"/>
        </w:rPr>
      </w:pPr>
      <w:r>
        <w:rPr>
          <w:rFonts w:ascii="Bernard MT Condensed" w:eastAsia="Arial" w:hAnsi="Arial" w:cs="Arial"/>
          <w:color w:val="002060"/>
          <w:w w:val="140"/>
          <w:sz w:val="48"/>
          <w:szCs w:val="48"/>
        </w:rPr>
        <w:t xml:space="preserve"> </w:t>
      </w:r>
      <w:r>
        <w:rPr>
          <w:rFonts w:ascii="Bernard MT Condensed" w:eastAsia="Arial" w:hAnsi="Arial" w:cs="Arial"/>
          <w:color w:val="002060"/>
          <w:w w:val="140"/>
          <w:sz w:val="48"/>
          <w:szCs w:val="48"/>
        </w:rPr>
        <w:tab/>
      </w:r>
      <w:r>
        <w:rPr>
          <w:rFonts w:ascii="Bernard MT Condensed" w:eastAsia="Arial" w:hAnsi="Arial" w:cs="Arial"/>
          <w:color w:val="002060"/>
          <w:w w:val="140"/>
          <w:sz w:val="48"/>
          <w:szCs w:val="48"/>
        </w:rPr>
        <w:tab/>
      </w:r>
      <w:r>
        <w:rPr>
          <w:rFonts w:ascii="Bernard MT Condensed" w:eastAsia="Arial" w:hAnsi="Arial" w:cs="Arial"/>
          <w:color w:val="002060"/>
          <w:w w:val="140"/>
          <w:sz w:val="48"/>
          <w:szCs w:val="48"/>
        </w:rPr>
        <w:tab/>
      </w:r>
      <w:r w:rsidR="00F316E6">
        <w:rPr>
          <w:rFonts w:ascii="Bernard MT Condensed" w:eastAsia="Century Gothic" w:hAnsi="Century Gothic" w:cs="Century Gothic"/>
          <w:color w:val="C00000"/>
          <w:sz w:val="48"/>
          <w:szCs w:val="48"/>
        </w:rPr>
        <w:t>Deadline: August 1, 2025</w:t>
      </w:r>
    </w:p>
    <w:p w14:paraId="61DD12A6" w14:textId="06DC95B1" w:rsidR="00396787" w:rsidRDefault="00396787" w:rsidP="00396787">
      <w:pPr>
        <w:spacing w:before="223"/>
        <w:ind w:left="1440" w:right="474" w:firstLine="720"/>
        <w:rPr>
          <w:rFonts w:ascii="Bernard MT Condensed" w:eastAsia="Century Gothic" w:hAnsi="Century Gothic" w:cs="Century Gothic"/>
          <w:sz w:val="52"/>
          <w:szCs w:val="52"/>
        </w:rPr>
      </w:pPr>
      <w:r>
        <w:rPr>
          <w:rFonts w:ascii="Bernard MT Condensed" w:eastAsia="Century Gothic" w:hAnsi="Century Gothic" w:cs="Century Gothic"/>
          <w:sz w:val="52"/>
          <w:szCs w:val="52"/>
        </w:rPr>
        <w:t xml:space="preserve">  Full Bleed </w:t>
      </w:r>
      <w:r>
        <w:rPr>
          <w:rFonts w:ascii="Bernard MT Condensed" w:eastAsia="Century Gothic" w:hAnsi="Century Gothic" w:cs="Century Gothic"/>
          <w:color w:val="FF0000"/>
          <w:sz w:val="52"/>
          <w:szCs w:val="52"/>
        </w:rPr>
        <w:t>C</w:t>
      </w:r>
      <w:r>
        <w:rPr>
          <w:rFonts w:ascii="Bernard MT Condensed" w:eastAsia="Century Gothic" w:hAnsi="Century Gothic" w:cs="Century Gothic"/>
          <w:color w:val="0070C0"/>
          <w:sz w:val="52"/>
          <w:szCs w:val="52"/>
        </w:rPr>
        <w:t>o</w:t>
      </w:r>
      <w:r>
        <w:rPr>
          <w:rFonts w:ascii="Bernard MT Condensed" w:eastAsia="Century Gothic" w:hAnsi="Century Gothic" w:cs="Century Gothic"/>
          <w:color w:val="7030A0"/>
          <w:sz w:val="52"/>
          <w:szCs w:val="52"/>
        </w:rPr>
        <w:t>l</w:t>
      </w:r>
      <w:r>
        <w:rPr>
          <w:rFonts w:ascii="Bernard MT Condensed" w:eastAsia="Century Gothic" w:hAnsi="Century Gothic" w:cs="Century Gothic"/>
          <w:color w:val="00B050"/>
          <w:sz w:val="52"/>
          <w:szCs w:val="52"/>
        </w:rPr>
        <w:t>o</w:t>
      </w:r>
      <w:r>
        <w:rPr>
          <w:rFonts w:ascii="Bernard MT Condensed" w:eastAsia="Century Gothic" w:hAnsi="Century Gothic" w:cs="Century Gothic"/>
          <w:color w:val="E36C0A" w:themeColor="accent6" w:themeShade="BF"/>
          <w:sz w:val="52"/>
          <w:szCs w:val="52"/>
        </w:rPr>
        <w:t>r</w:t>
      </w:r>
      <w:r>
        <w:rPr>
          <w:rFonts w:ascii="Bernard MT Condensed" w:eastAsia="Century Gothic" w:hAnsi="Century Gothic" w:cs="Century Gothic"/>
          <w:sz w:val="52"/>
          <w:szCs w:val="52"/>
        </w:rPr>
        <w:t xml:space="preserve"> Advertising </w:t>
      </w:r>
    </w:p>
    <w:p w14:paraId="257F61CA" w14:textId="77777777" w:rsidR="007C0016" w:rsidRDefault="001879AD" w:rsidP="000F7C12">
      <w:pPr>
        <w:spacing w:before="44" w:line="276" w:lineRule="auto"/>
        <w:ind w:right="516"/>
        <w:rPr>
          <w:rFonts w:ascii="Bernard MT Condensed" w:eastAsia="Arial" w:hAnsi="Arial" w:cs="Arial"/>
          <w:color w:val="E36C0A" w:themeColor="accent6" w:themeShade="BF"/>
          <w:w w:val="140"/>
          <w:sz w:val="44"/>
          <w:szCs w:val="44"/>
        </w:rPr>
      </w:pPr>
      <w:r>
        <w:rPr>
          <w:rFonts w:ascii="Bernard MT Condensed" w:eastAsia="Arial" w:hAnsi="Arial" w:cs="Arial"/>
          <w:color w:val="FF0000"/>
          <w:w w:val="140"/>
          <w:sz w:val="44"/>
          <w:szCs w:val="44"/>
        </w:rPr>
        <w:t xml:space="preserve">   Pricing</w:t>
      </w:r>
      <w:r>
        <w:rPr>
          <w:rFonts w:ascii="Bernard MT Condensed" w:eastAsia="Arial" w:hAnsi="Arial" w:cs="Arial"/>
          <w:color w:val="002060"/>
          <w:w w:val="140"/>
          <w:sz w:val="44"/>
          <w:szCs w:val="44"/>
        </w:rPr>
        <w:t>*</w:t>
      </w:r>
      <w:r>
        <w:rPr>
          <w:rFonts w:ascii="Bernard MT Condensed" w:eastAsia="Arial" w:hAnsi="Arial" w:cs="Arial"/>
          <w:color w:val="00B050"/>
          <w:w w:val="140"/>
          <w:sz w:val="44"/>
          <w:szCs w:val="44"/>
        </w:rPr>
        <w:t>Pricing</w:t>
      </w:r>
      <w:r>
        <w:rPr>
          <w:rFonts w:ascii="Bernard MT Condensed" w:eastAsia="Arial" w:hAnsi="Arial" w:cs="Arial"/>
          <w:color w:val="002060"/>
          <w:w w:val="140"/>
          <w:sz w:val="44"/>
          <w:szCs w:val="44"/>
        </w:rPr>
        <w:t>*</w:t>
      </w:r>
      <w:r>
        <w:rPr>
          <w:rFonts w:ascii="Bernard MT Condensed" w:eastAsia="Arial" w:hAnsi="Arial" w:cs="Arial"/>
          <w:color w:val="7030A0"/>
          <w:w w:val="140"/>
          <w:sz w:val="44"/>
          <w:szCs w:val="44"/>
        </w:rPr>
        <w:t>Pricing</w:t>
      </w:r>
      <w:r>
        <w:rPr>
          <w:rFonts w:ascii="Bernard MT Condensed" w:eastAsia="Arial" w:hAnsi="Arial" w:cs="Arial"/>
          <w:color w:val="002060"/>
          <w:w w:val="140"/>
          <w:sz w:val="44"/>
          <w:szCs w:val="44"/>
        </w:rPr>
        <w:t>*</w:t>
      </w:r>
      <w:r w:rsidRPr="001879AD">
        <w:rPr>
          <w:rFonts w:ascii="Bernard MT Condensed" w:eastAsia="Arial" w:hAnsi="Arial" w:cs="Arial"/>
          <w:color w:val="00B0F0"/>
          <w:w w:val="140"/>
          <w:sz w:val="44"/>
          <w:szCs w:val="44"/>
        </w:rPr>
        <w:t>P</w:t>
      </w:r>
      <w:r>
        <w:rPr>
          <w:rFonts w:ascii="Bernard MT Condensed" w:eastAsia="Arial" w:hAnsi="Arial" w:cs="Arial"/>
          <w:color w:val="00B0F0"/>
          <w:w w:val="140"/>
          <w:sz w:val="44"/>
          <w:szCs w:val="44"/>
        </w:rPr>
        <w:t>ricing</w:t>
      </w:r>
      <w:r>
        <w:rPr>
          <w:rFonts w:ascii="Bernard MT Condensed" w:eastAsia="Arial" w:hAnsi="Arial" w:cs="Arial"/>
          <w:color w:val="002060"/>
          <w:w w:val="140"/>
          <w:sz w:val="44"/>
          <w:szCs w:val="44"/>
        </w:rPr>
        <w:t>*</w:t>
      </w:r>
      <w:r>
        <w:rPr>
          <w:rFonts w:ascii="Bernard MT Condensed" w:eastAsia="Arial" w:hAnsi="Arial" w:cs="Arial"/>
          <w:color w:val="E36C0A" w:themeColor="accent6" w:themeShade="BF"/>
          <w:w w:val="140"/>
          <w:sz w:val="44"/>
          <w:szCs w:val="44"/>
        </w:rPr>
        <w:t xml:space="preserve">Pricing </w:t>
      </w:r>
    </w:p>
    <w:p w14:paraId="66246947" w14:textId="32A600F4" w:rsidR="003465E3" w:rsidRPr="000F7C12" w:rsidRDefault="003465E3" w:rsidP="000F7C12">
      <w:pPr>
        <w:spacing w:before="44" w:line="276" w:lineRule="auto"/>
        <w:ind w:right="516"/>
        <w:rPr>
          <w:rFonts w:ascii="Bernard MT Condensed" w:eastAsia="Arial" w:hAnsi="Arial" w:cs="Arial"/>
          <w:color w:val="E36C0A" w:themeColor="accent6" w:themeShade="BF"/>
          <w:w w:val="140"/>
          <w:sz w:val="44"/>
          <w:szCs w:val="44"/>
        </w:rPr>
      </w:pPr>
      <w:r w:rsidRPr="000F7C12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Please Select Ad Type, Number and/or Preorder Catalog(s)</w:t>
      </w:r>
    </w:p>
    <w:p w14:paraId="15011CC5" w14:textId="6784CAAA" w:rsidR="001879AD" w:rsidRPr="001E572D" w:rsidRDefault="001879AD" w:rsidP="003465E3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1E572D">
        <w:rPr>
          <w:rFonts w:asciiTheme="minorHAnsi" w:eastAsia="Times New Roman" w:hAnsiTheme="minorHAnsi" w:cstheme="minorHAnsi"/>
          <w:b/>
          <w:bCs/>
          <w:sz w:val="28"/>
          <w:szCs w:val="28"/>
        </w:rPr>
        <w:t>Single Page</w:t>
      </w:r>
      <w:r w:rsidR="00304FC4">
        <w:rPr>
          <w:rFonts w:asciiTheme="minorHAnsi" w:eastAsia="Times New Roman" w:hAnsiTheme="minorHAnsi" w:cstheme="minorHAnsi"/>
          <w:b/>
          <w:bCs/>
          <w:sz w:val="28"/>
          <w:szCs w:val="28"/>
        </w:rPr>
        <w:t>:</w:t>
      </w:r>
      <w:r w:rsidRPr="001E572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$</w:t>
      </w:r>
      <w:r w:rsidR="00571AA8">
        <w:rPr>
          <w:rFonts w:asciiTheme="minorHAnsi" w:eastAsia="Times New Roman" w:hAnsiTheme="minorHAnsi" w:cstheme="minorHAnsi"/>
          <w:b/>
          <w:bCs/>
          <w:sz w:val="28"/>
          <w:szCs w:val="28"/>
        </w:rPr>
        <w:t>90</w:t>
      </w:r>
    </w:p>
    <w:p w14:paraId="5F39F8B9" w14:textId="0E0A8F4E" w:rsidR="001879AD" w:rsidRPr="001E572D" w:rsidRDefault="00304FC4" w:rsidP="001879AD">
      <w:pPr>
        <w:widowControl/>
        <w:numPr>
          <w:ilvl w:val="0"/>
          <w:numId w:val="4"/>
        </w:numPr>
        <w:autoSpaceDE/>
        <w:autoSpaceDN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2-Page Spread:</w:t>
      </w:r>
      <w:r w:rsidR="001879AD" w:rsidRPr="001E572D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$1</w:t>
      </w:r>
      <w:r w:rsidR="00571AA8">
        <w:rPr>
          <w:rFonts w:asciiTheme="minorHAnsi" w:eastAsia="Times New Roman" w:hAnsiTheme="minorHAnsi" w:cstheme="minorHAnsi"/>
          <w:b/>
          <w:bCs/>
          <w:sz w:val="28"/>
          <w:szCs w:val="28"/>
        </w:rPr>
        <w:t>70</w:t>
      </w:r>
    </w:p>
    <w:p w14:paraId="34C38C36" w14:textId="103AC052" w:rsidR="001879AD" w:rsidRPr="001E572D" w:rsidRDefault="001879AD" w:rsidP="001879AD">
      <w:pPr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1E572D">
        <w:rPr>
          <w:rFonts w:asciiTheme="minorHAnsi" w:eastAsia="Times New Roman" w:hAnsiTheme="minorHAnsi" w:cstheme="minorHAnsi"/>
          <w:b/>
          <w:bCs/>
          <w:sz w:val="28"/>
          <w:szCs w:val="28"/>
        </w:rPr>
        <w:t>Inside Front Cover</w:t>
      </w:r>
      <w:r w:rsidR="00304FC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: </w:t>
      </w:r>
      <w:r w:rsidRPr="001E572D">
        <w:rPr>
          <w:rFonts w:asciiTheme="minorHAnsi" w:eastAsia="Times New Roman" w:hAnsiTheme="minorHAnsi" w:cstheme="minorHAnsi"/>
          <w:b/>
          <w:bCs/>
          <w:sz w:val="28"/>
          <w:szCs w:val="28"/>
        </w:rPr>
        <w:t>$1</w:t>
      </w:r>
      <w:r w:rsidR="00571AA8">
        <w:rPr>
          <w:rFonts w:asciiTheme="minorHAnsi" w:eastAsia="Times New Roman" w:hAnsiTheme="minorHAnsi" w:cstheme="minorHAnsi"/>
          <w:b/>
          <w:bCs/>
          <w:sz w:val="28"/>
          <w:szCs w:val="28"/>
        </w:rPr>
        <w:t>80</w:t>
      </w:r>
    </w:p>
    <w:p w14:paraId="4CE6C98F" w14:textId="46285A1C" w:rsidR="001879AD" w:rsidRPr="001E572D" w:rsidRDefault="001879AD" w:rsidP="001879AD">
      <w:pPr>
        <w:widowControl/>
        <w:numPr>
          <w:ilvl w:val="0"/>
          <w:numId w:val="5"/>
        </w:numPr>
        <w:autoSpaceDE/>
        <w:autoSpaceDN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1E572D">
        <w:rPr>
          <w:rFonts w:asciiTheme="minorHAnsi" w:eastAsia="Times New Roman" w:hAnsiTheme="minorHAnsi" w:cstheme="minorHAnsi"/>
          <w:b/>
          <w:bCs/>
          <w:sz w:val="28"/>
          <w:szCs w:val="28"/>
        </w:rPr>
        <w:t>Inside Back Cover</w:t>
      </w:r>
      <w:r w:rsidR="00304FC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: </w:t>
      </w:r>
      <w:r w:rsidR="00571AA8">
        <w:rPr>
          <w:rFonts w:asciiTheme="minorHAnsi" w:eastAsia="Times New Roman" w:hAnsiTheme="minorHAnsi" w:cstheme="minorHAnsi"/>
          <w:b/>
          <w:bCs/>
          <w:sz w:val="28"/>
          <w:szCs w:val="28"/>
        </w:rPr>
        <w:t>$</w:t>
      </w:r>
      <w:r w:rsidRPr="001E572D">
        <w:rPr>
          <w:rFonts w:asciiTheme="minorHAnsi" w:eastAsia="Times New Roman" w:hAnsiTheme="minorHAnsi" w:cstheme="minorHAnsi"/>
          <w:b/>
          <w:bCs/>
          <w:sz w:val="28"/>
          <w:szCs w:val="28"/>
        </w:rPr>
        <w:t>1</w:t>
      </w:r>
      <w:r w:rsidR="00571AA8">
        <w:rPr>
          <w:rFonts w:asciiTheme="minorHAnsi" w:eastAsia="Times New Roman" w:hAnsiTheme="minorHAnsi" w:cstheme="minorHAnsi"/>
          <w:b/>
          <w:bCs/>
          <w:sz w:val="28"/>
          <w:szCs w:val="28"/>
        </w:rPr>
        <w:t>80</w:t>
      </w:r>
    </w:p>
    <w:p w14:paraId="62EC2AE6" w14:textId="6491DF83" w:rsidR="001879AD" w:rsidRDefault="001879AD" w:rsidP="001879AD">
      <w:pPr>
        <w:widowControl/>
        <w:numPr>
          <w:ilvl w:val="0"/>
          <w:numId w:val="4"/>
        </w:numPr>
        <w:autoSpaceDE/>
        <w:autoSpaceDN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1E572D">
        <w:rPr>
          <w:rFonts w:asciiTheme="minorHAnsi" w:eastAsia="Times New Roman" w:hAnsiTheme="minorHAnsi" w:cstheme="minorHAnsi"/>
          <w:b/>
          <w:bCs/>
          <w:sz w:val="28"/>
          <w:szCs w:val="28"/>
        </w:rPr>
        <w:t>Section Divider Backs</w:t>
      </w:r>
      <w:r w:rsidR="00304FC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: </w:t>
      </w:r>
      <w:r w:rsidRPr="001E572D">
        <w:rPr>
          <w:rFonts w:asciiTheme="minorHAnsi" w:eastAsia="Times New Roman" w:hAnsiTheme="minorHAnsi" w:cstheme="minorHAnsi"/>
          <w:b/>
          <w:bCs/>
          <w:sz w:val="28"/>
          <w:szCs w:val="28"/>
        </w:rPr>
        <w:t>$1</w:t>
      </w:r>
      <w:r w:rsidR="00571AA8">
        <w:rPr>
          <w:rFonts w:asciiTheme="minorHAnsi" w:eastAsia="Times New Roman" w:hAnsiTheme="minorHAnsi" w:cstheme="minorHAnsi"/>
          <w:b/>
          <w:bCs/>
          <w:sz w:val="28"/>
          <w:szCs w:val="28"/>
        </w:rPr>
        <w:t>30</w:t>
      </w:r>
    </w:p>
    <w:p w14:paraId="0E75EF87" w14:textId="738EF228" w:rsidR="003465E3" w:rsidRDefault="003465E3" w:rsidP="003465E3">
      <w:pPr>
        <w:widowControl/>
        <w:numPr>
          <w:ilvl w:val="0"/>
          <w:numId w:val="4"/>
        </w:numPr>
        <w:autoSpaceDE/>
        <w:autoSpaceDN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Catalog Preorder: $</w:t>
      </w:r>
      <w:r w:rsidR="00F316E6">
        <w:rPr>
          <w:rFonts w:asciiTheme="minorHAnsi" w:eastAsia="Times New Roman" w:hAnsiTheme="minorHAnsi" w:cstheme="minorHAnsi"/>
          <w:b/>
          <w:bCs/>
          <w:sz w:val="28"/>
          <w:szCs w:val="28"/>
        </w:rPr>
        <w:t>40</w:t>
      </w:r>
    </w:p>
    <w:p w14:paraId="19369C2A" w14:textId="2CB90105" w:rsidR="001879AD" w:rsidRPr="000F7C12" w:rsidRDefault="000F7C12" w:rsidP="000F7C12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O</w:t>
      </w:r>
      <w:r w:rsidR="001879AD" w:rsidRPr="000F7C12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ffered to 202</w:t>
      </w:r>
      <w:r w:rsidR="00F316E6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4</w:t>
      </w:r>
      <w:r w:rsidR="001879AD" w:rsidRPr="000F7C12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 Winners – Please Select </w:t>
      </w:r>
      <w:r w:rsidR="00396787" w:rsidRPr="000F7C12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the appropriate divider</w:t>
      </w:r>
      <w:r w:rsidR="00396787" w:rsidRPr="000F7C12">
        <w:rPr>
          <w:rFonts w:asciiTheme="minorHAnsi" w:eastAsia="Times New Roman" w:hAnsiTheme="minorHAnsi" w:cstheme="minorHAnsi"/>
          <w:b/>
          <w:bCs/>
          <w:sz w:val="28"/>
          <w:szCs w:val="28"/>
        </w:rPr>
        <w:t>:</w:t>
      </w:r>
      <w:r w:rsidR="001879AD" w:rsidRPr="000F7C12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5F11AC3B" w14:textId="346E7CBA" w:rsidR="001879AD" w:rsidRDefault="00571AA8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Agility </w:t>
      </w:r>
    </w:p>
    <w:p w14:paraId="0D23D46A" w14:textId="6EB15FA7" w:rsidR="00571AA8" w:rsidRPr="00571AA8" w:rsidRDefault="00571AA8" w:rsidP="00571AA8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1879AD">
        <w:rPr>
          <w:rFonts w:asciiTheme="minorHAnsi" w:eastAsia="Times New Roman" w:hAnsiTheme="minorHAnsi" w:cstheme="minorHAnsi"/>
          <w:sz w:val="28"/>
          <w:szCs w:val="28"/>
        </w:rPr>
        <w:t>Obedience</w:t>
      </w:r>
      <w:r w:rsidR="00F316E6">
        <w:rPr>
          <w:rFonts w:asciiTheme="minorHAnsi" w:eastAsia="Times New Roman" w:hAnsiTheme="minorHAnsi" w:cstheme="minorHAnsi"/>
          <w:sz w:val="28"/>
          <w:szCs w:val="28"/>
        </w:rPr>
        <w:t>/Rally</w:t>
      </w:r>
    </w:p>
    <w:p w14:paraId="44093D62" w14:textId="77777777" w:rsidR="001879AD" w:rsidRPr="001879AD" w:rsidRDefault="001879AD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1879AD">
        <w:rPr>
          <w:rFonts w:asciiTheme="minorHAnsi" w:eastAsia="Times New Roman" w:hAnsiTheme="minorHAnsi" w:cstheme="minorHAnsi"/>
          <w:sz w:val="28"/>
          <w:szCs w:val="28"/>
        </w:rPr>
        <w:t>Juniors</w:t>
      </w:r>
    </w:p>
    <w:p w14:paraId="3184AC4C" w14:textId="77777777" w:rsidR="001879AD" w:rsidRPr="001879AD" w:rsidRDefault="001879AD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1879AD">
        <w:rPr>
          <w:rFonts w:asciiTheme="minorHAnsi" w:eastAsia="Times New Roman" w:hAnsiTheme="minorHAnsi" w:cstheme="minorHAnsi"/>
          <w:sz w:val="28"/>
          <w:szCs w:val="28"/>
        </w:rPr>
        <w:t>Futurity</w:t>
      </w:r>
    </w:p>
    <w:p w14:paraId="49D2B554" w14:textId="77777777" w:rsidR="001879AD" w:rsidRPr="001879AD" w:rsidRDefault="001879AD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1879AD">
        <w:rPr>
          <w:rFonts w:asciiTheme="minorHAnsi" w:eastAsia="Times New Roman" w:hAnsiTheme="minorHAnsi" w:cstheme="minorHAnsi"/>
          <w:sz w:val="28"/>
          <w:szCs w:val="28"/>
        </w:rPr>
        <w:t>Maturity</w:t>
      </w:r>
    </w:p>
    <w:p w14:paraId="33832990" w14:textId="77777777" w:rsidR="001879AD" w:rsidRDefault="001879AD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1879AD">
        <w:rPr>
          <w:rFonts w:asciiTheme="minorHAnsi" w:eastAsia="Times New Roman" w:hAnsiTheme="minorHAnsi" w:cstheme="minorHAnsi"/>
          <w:sz w:val="28"/>
          <w:szCs w:val="28"/>
        </w:rPr>
        <w:t>Veteran Sweeps</w:t>
      </w:r>
    </w:p>
    <w:p w14:paraId="476A9C18" w14:textId="7CA5D544" w:rsidR="00571AA8" w:rsidRPr="001879AD" w:rsidRDefault="00571AA8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Puppy Sweeps</w:t>
      </w:r>
    </w:p>
    <w:p w14:paraId="49DE4F2E" w14:textId="77777777" w:rsidR="001879AD" w:rsidRPr="001879AD" w:rsidRDefault="001879AD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1879AD">
        <w:rPr>
          <w:rFonts w:asciiTheme="minorHAnsi" w:eastAsia="Times New Roman" w:hAnsiTheme="minorHAnsi" w:cstheme="minorHAnsi"/>
          <w:sz w:val="28"/>
          <w:szCs w:val="28"/>
        </w:rPr>
        <w:t>Winners Dog</w:t>
      </w:r>
    </w:p>
    <w:p w14:paraId="751F7412" w14:textId="77777777" w:rsidR="001E572D" w:rsidRDefault="001879AD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1879AD">
        <w:rPr>
          <w:rFonts w:asciiTheme="minorHAnsi" w:eastAsia="Times New Roman" w:hAnsiTheme="minorHAnsi" w:cstheme="minorHAnsi"/>
          <w:sz w:val="28"/>
          <w:szCs w:val="28"/>
        </w:rPr>
        <w:t>Winners Bitch</w:t>
      </w:r>
    </w:p>
    <w:p w14:paraId="709077B1" w14:textId="4BA8B6D2" w:rsidR="001879AD" w:rsidRPr="001879AD" w:rsidRDefault="001E572D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Non-Regular</w:t>
      </w:r>
    </w:p>
    <w:p w14:paraId="714CB549" w14:textId="77777777" w:rsidR="001879AD" w:rsidRPr="001879AD" w:rsidRDefault="001879AD" w:rsidP="001879A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1879AD">
        <w:rPr>
          <w:rFonts w:asciiTheme="minorHAnsi" w:eastAsia="Times New Roman" w:hAnsiTheme="minorHAnsi" w:cstheme="minorHAnsi"/>
          <w:sz w:val="28"/>
          <w:szCs w:val="28"/>
        </w:rPr>
        <w:t>Best of Breed National</w:t>
      </w:r>
    </w:p>
    <w:p w14:paraId="26D3B89E" w14:textId="72470E79" w:rsidR="001879AD" w:rsidRDefault="001879AD" w:rsidP="001E572D">
      <w:pPr>
        <w:widowControl/>
        <w:numPr>
          <w:ilvl w:val="2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r w:rsidRPr="001879AD">
        <w:rPr>
          <w:rFonts w:asciiTheme="minorHAnsi" w:eastAsia="Times New Roman" w:hAnsiTheme="minorHAnsi" w:cstheme="minorHAnsi"/>
          <w:sz w:val="28"/>
          <w:szCs w:val="28"/>
        </w:rPr>
        <w:t xml:space="preserve">Best of Breed </w:t>
      </w:r>
      <w:r w:rsidR="001E572D">
        <w:rPr>
          <w:rFonts w:asciiTheme="minorHAnsi" w:eastAsia="Times New Roman" w:hAnsiTheme="minorHAnsi" w:cstheme="minorHAnsi"/>
          <w:sz w:val="28"/>
          <w:szCs w:val="28"/>
        </w:rPr>
        <w:t>Regional</w:t>
      </w:r>
      <w:r w:rsidR="00F316E6">
        <w:rPr>
          <w:rFonts w:asciiTheme="minorHAnsi" w:eastAsia="Times New Roman" w:hAnsiTheme="minorHAnsi" w:cstheme="minorHAnsi"/>
          <w:sz w:val="28"/>
          <w:szCs w:val="28"/>
        </w:rPr>
        <w:t xml:space="preserve"> (2 Dividers Available)</w:t>
      </w:r>
    </w:p>
    <w:p w14:paraId="214D04D5" w14:textId="088CB1D7" w:rsidR="00EF18F1" w:rsidRPr="00EF18F1" w:rsidRDefault="00EF18F1" w:rsidP="00EF18F1">
      <w:pPr>
        <w:tabs>
          <w:tab w:val="left" w:pos="5359"/>
          <w:tab w:val="left" w:pos="10286"/>
          <w:tab w:val="left" w:pos="10537"/>
          <w:tab w:val="left" w:pos="10748"/>
        </w:tabs>
        <w:spacing w:before="50" w:line="360" w:lineRule="auto"/>
        <w:ind w:left="105" w:right="221" w:firstLine="14"/>
        <w:rPr>
          <w:rFonts w:ascii="Times New Roman" w:eastAsia="Times New Roman" w:hAnsi="Times New Roman" w:cs="Times New Roman"/>
          <w:sz w:val="21"/>
          <w:szCs w:val="21"/>
        </w:rPr>
      </w:pPr>
      <w:r w:rsidRPr="00EF18F1">
        <w:rPr>
          <w:rFonts w:ascii="Myriad Pro" w:eastAsiaTheme="minorHAnsi" w:hAnsi="Myriad Pro" w:cstheme="minorBidi"/>
          <w:sz w:val="24"/>
          <w:szCs w:val="24"/>
        </w:rPr>
        <w:t>Name</w:t>
      </w:r>
      <w:r w:rsidRPr="00EF18F1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6A6A6A"/>
        </w:rPr>
        <w:tab/>
      </w:r>
      <w:r w:rsidRPr="00EF18F1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6A6A6A"/>
        </w:rPr>
        <w:tab/>
      </w:r>
      <w:r w:rsidRPr="00EF18F1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6A6A6A"/>
        </w:rPr>
        <w:tab/>
        <w:t>_</w:t>
      </w:r>
      <w:r w:rsidRPr="00EF18F1">
        <w:rPr>
          <w:rFonts w:ascii="Times New Roman" w:eastAsia="Times New Roman" w:hAnsi="Times New Roman" w:cs="Times New Roman"/>
          <w:color w:val="0C0C0C"/>
          <w:sz w:val="21"/>
          <w:szCs w:val="21"/>
        </w:rPr>
        <w:t xml:space="preserve"> </w:t>
      </w:r>
      <w:r w:rsidR="001E572D">
        <w:rPr>
          <w:rFonts w:ascii="Myriad Pro" w:eastAsiaTheme="minorHAnsi" w:hAnsi="Myriad Pro" w:cstheme="minorBidi"/>
          <w:sz w:val="24"/>
          <w:szCs w:val="24"/>
        </w:rPr>
        <w:t>Street A</w:t>
      </w:r>
      <w:r w:rsidRPr="00EF18F1">
        <w:rPr>
          <w:rFonts w:ascii="Myriad Pro" w:eastAsiaTheme="minorHAnsi" w:hAnsi="Myriad Pro" w:cstheme="minorBidi"/>
          <w:sz w:val="24"/>
          <w:szCs w:val="24"/>
        </w:rPr>
        <w:t>ddress</w:t>
      </w:r>
      <w:r w:rsidRPr="00EF18F1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3C3A3C"/>
        </w:rPr>
        <w:tab/>
      </w:r>
      <w:r w:rsidRPr="00EF18F1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3C3A3C"/>
        </w:rPr>
        <w:tab/>
      </w:r>
      <w:proofErr w:type="gramStart"/>
      <w:r w:rsidRPr="00EF18F1">
        <w:rPr>
          <w:rFonts w:ascii="Times New Roman" w:eastAsia="Times New Roman" w:hAnsi="Times New Roman" w:cs="Times New Roman"/>
          <w:color w:val="3D3B3D"/>
          <w:spacing w:val="-12"/>
          <w:w w:val="280"/>
          <w:sz w:val="21"/>
          <w:szCs w:val="21"/>
        </w:rPr>
        <w:t>_</w:t>
      </w:r>
      <w:r w:rsidR="001E572D">
        <w:rPr>
          <w:rFonts w:ascii="Times New Roman" w:eastAsia="Times New Roman" w:hAnsi="Times New Roman" w:cs="Times New Roman"/>
          <w:color w:val="3D3B3D"/>
          <w:spacing w:val="-12"/>
          <w:w w:val="280"/>
          <w:sz w:val="21"/>
          <w:szCs w:val="21"/>
          <w:u w:val="single"/>
        </w:rPr>
        <w:t xml:space="preserve"> </w:t>
      </w:r>
      <w:r w:rsidRPr="00EF18F1">
        <w:rPr>
          <w:rFonts w:ascii="Times New Roman" w:eastAsia="Times New Roman" w:hAnsi="Times New Roman" w:cs="Times New Roman"/>
          <w:color w:val="3D3B3D"/>
          <w:spacing w:val="-12"/>
          <w:w w:val="280"/>
          <w:sz w:val="21"/>
          <w:szCs w:val="21"/>
        </w:rPr>
        <w:t xml:space="preserve"> </w:t>
      </w:r>
      <w:r w:rsidR="001E572D">
        <w:rPr>
          <w:rFonts w:ascii="Myriad Pro" w:eastAsiaTheme="minorHAnsi" w:hAnsi="Myriad Pro" w:cstheme="minorBidi"/>
          <w:sz w:val="24"/>
          <w:szCs w:val="24"/>
        </w:rPr>
        <w:t>City</w:t>
      </w:r>
      <w:proofErr w:type="gramEnd"/>
      <w:r w:rsidRPr="00EF18F1">
        <w:rPr>
          <w:rFonts w:ascii="Myriad Pro" w:eastAsiaTheme="minorHAnsi" w:hAnsi="Myriad Pro" w:cstheme="minorBidi"/>
          <w:sz w:val="24"/>
          <w:szCs w:val="24"/>
        </w:rPr>
        <w:t xml:space="preserve"> </w:t>
      </w:r>
      <w:r w:rsidR="001E572D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585658"/>
        </w:rPr>
        <w:t xml:space="preserve">                                                                         </w:t>
      </w:r>
      <w:r w:rsidR="001E572D">
        <w:rPr>
          <w:rFonts w:ascii="Myriad Pro" w:eastAsiaTheme="minorHAnsi" w:hAnsi="Myriad Pro" w:cstheme="minorBidi"/>
          <w:sz w:val="24"/>
          <w:szCs w:val="24"/>
        </w:rPr>
        <w:t>State</w:t>
      </w:r>
      <w:r w:rsidRPr="00EF18F1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585658"/>
        </w:rPr>
        <w:tab/>
      </w:r>
      <w:r w:rsidR="001E572D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585658"/>
        </w:rPr>
        <w:t xml:space="preserve">                                    </w:t>
      </w:r>
      <w:r w:rsidR="001E572D">
        <w:rPr>
          <w:rFonts w:ascii="Myriad Pro" w:eastAsiaTheme="minorHAnsi" w:hAnsi="Myriad Pro" w:cstheme="minorBidi"/>
          <w:sz w:val="24"/>
          <w:szCs w:val="24"/>
        </w:rPr>
        <w:t>Zip Code</w:t>
      </w:r>
      <w:r w:rsidRPr="00EF18F1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585658"/>
        </w:rPr>
        <w:tab/>
      </w:r>
      <w:r w:rsidRPr="00EF18F1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585658"/>
        </w:rPr>
        <w:tab/>
      </w:r>
      <w:r w:rsidR="001E572D">
        <w:rPr>
          <w:rFonts w:ascii="Times New Roman" w:eastAsia="Times New Roman" w:hAnsi="Times New Roman" w:cs="Times New Roman"/>
          <w:color w:val="0C0C0C"/>
          <w:sz w:val="21"/>
          <w:szCs w:val="21"/>
          <w:u w:val="single" w:color="585658"/>
        </w:rPr>
        <w:t xml:space="preserve">   </w:t>
      </w:r>
    </w:p>
    <w:p w14:paraId="2CFDD7D0" w14:textId="3ECEC2B4" w:rsidR="00EF18F1" w:rsidRPr="001E572D" w:rsidRDefault="001E572D" w:rsidP="001E572D">
      <w:pPr>
        <w:pStyle w:val="BodyText"/>
        <w:ind w:right="110"/>
        <w:jc w:val="both"/>
        <w:rPr>
          <w:rFonts w:ascii="Myriad Pro" w:eastAsiaTheme="minorHAnsi" w:hAnsi="Myriad Pro" w:cstheme="minorBidi"/>
          <w:b w:val="0"/>
          <w:bCs w:val="0"/>
          <w:sz w:val="24"/>
          <w:szCs w:val="24"/>
        </w:rPr>
      </w:pPr>
      <w:r>
        <w:rPr>
          <w:rFonts w:ascii="Myriad Pro" w:eastAsiaTheme="minorHAnsi" w:hAnsi="Myriad Pro" w:cstheme="minorBidi"/>
          <w:b w:val="0"/>
          <w:bCs w:val="0"/>
          <w:sz w:val="24"/>
          <w:szCs w:val="24"/>
        </w:rPr>
        <w:t xml:space="preserve"> </w:t>
      </w:r>
      <w:r w:rsidRPr="00EF18F1">
        <w:rPr>
          <w:rFonts w:ascii="Myriad Pro" w:eastAsiaTheme="minorHAnsi" w:hAnsi="Myriad Pro" w:cstheme="minorBidi"/>
          <w:b w:val="0"/>
          <w:bCs w:val="0"/>
          <w:sz w:val="24"/>
          <w:szCs w:val="24"/>
        </w:rPr>
        <w:t>Mobile</w:t>
      </w:r>
      <w:r w:rsidRPr="001E572D">
        <w:rPr>
          <w:rFonts w:ascii="Myriad Pro" w:eastAsiaTheme="minorHAnsi" w:hAnsi="Myriad Pro" w:cstheme="minorBidi"/>
          <w:b w:val="0"/>
          <w:bCs w:val="0"/>
          <w:sz w:val="24"/>
          <w:szCs w:val="24"/>
        </w:rPr>
        <w:t xml:space="preserve"> Phone#</w:t>
      </w:r>
      <w:r w:rsidRPr="00EF18F1">
        <w:rPr>
          <w:rFonts w:ascii="Myriad Pro" w:eastAsiaTheme="minorHAnsi" w:hAnsi="Myriad Pro" w:cstheme="minorBidi"/>
          <w:b w:val="0"/>
          <w:bCs w:val="0"/>
          <w:sz w:val="24"/>
          <w:szCs w:val="24"/>
        </w:rPr>
        <w:t xml:space="preserve"> </w:t>
      </w:r>
      <w:r w:rsidRPr="001E572D">
        <w:rPr>
          <w:rFonts w:ascii="Myriad Pro" w:eastAsiaTheme="minorHAnsi" w:hAnsi="Myriad Pro" w:cstheme="minorBidi"/>
          <w:b w:val="0"/>
          <w:bCs w:val="0"/>
          <w:sz w:val="24"/>
          <w:szCs w:val="24"/>
        </w:rPr>
        <w:t xml:space="preserve">(You </w:t>
      </w:r>
      <w:proofErr w:type="gramStart"/>
      <w:r w:rsidRPr="001E572D">
        <w:rPr>
          <w:rFonts w:ascii="Myriad Pro" w:eastAsiaTheme="minorHAnsi" w:hAnsi="Myriad Pro" w:cstheme="minorBidi"/>
          <w:b w:val="0"/>
          <w:bCs w:val="0"/>
          <w:sz w:val="24"/>
          <w:szCs w:val="24"/>
        </w:rPr>
        <w:t>Carry)</w:t>
      </w:r>
      <w:r>
        <w:rPr>
          <w:rFonts w:ascii="Myriad Pro" w:eastAsiaTheme="minorHAnsi" w:hAnsi="Myriad Pro" w:cstheme="minorBidi"/>
          <w:b w:val="0"/>
          <w:bCs w:val="0"/>
          <w:sz w:val="24"/>
          <w:szCs w:val="24"/>
          <w:u w:val="single"/>
        </w:rPr>
        <w:t xml:space="preserve">   </w:t>
      </w:r>
      <w:proofErr w:type="gramEnd"/>
      <w:r>
        <w:rPr>
          <w:rFonts w:ascii="Myriad Pro" w:eastAsiaTheme="minorHAnsi" w:hAnsi="Myriad Pro" w:cstheme="minorBidi"/>
          <w:b w:val="0"/>
          <w:bCs w:val="0"/>
          <w:sz w:val="24"/>
          <w:szCs w:val="24"/>
          <w:u w:val="single"/>
        </w:rPr>
        <w:t xml:space="preserve">                                    </w:t>
      </w:r>
      <w:r>
        <w:rPr>
          <w:rFonts w:ascii="Myriad Pro" w:eastAsiaTheme="minorHAnsi" w:hAnsi="Myriad Pro" w:cstheme="minorBidi"/>
          <w:b w:val="0"/>
          <w:bCs w:val="0"/>
          <w:sz w:val="24"/>
          <w:szCs w:val="24"/>
        </w:rPr>
        <w:t xml:space="preserve"> </w:t>
      </w:r>
      <w:r w:rsidRPr="00EF18F1">
        <w:rPr>
          <w:rFonts w:ascii="Myriad Pro" w:eastAsiaTheme="minorHAnsi" w:hAnsi="Myriad Pro" w:cstheme="minorBidi"/>
          <w:b w:val="0"/>
          <w:bCs w:val="0"/>
          <w:sz w:val="24"/>
          <w:szCs w:val="24"/>
        </w:rPr>
        <w:t>Emai</w:t>
      </w:r>
      <w:r>
        <w:rPr>
          <w:rFonts w:ascii="Myriad Pro" w:eastAsiaTheme="minorHAnsi" w:hAnsi="Myriad Pro" w:cstheme="minorBidi"/>
          <w:b w:val="0"/>
          <w:bCs w:val="0"/>
          <w:sz w:val="24"/>
          <w:szCs w:val="24"/>
        </w:rPr>
        <w:t>l</w:t>
      </w:r>
      <w:r>
        <w:rPr>
          <w:rFonts w:ascii="Myriad Pro" w:eastAsiaTheme="minorHAnsi" w:hAnsi="Myriad Pro" w:cstheme="minorBidi"/>
          <w:b w:val="0"/>
          <w:bCs w:val="0"/>
          <w:sz w:val="24"/>
          <w:szCs w:val="24"/>
          <w:u w:val="single"/>
        </w:rPr>
        <w:t xml:space="preserve">                                                                      </w:t>
      </w:r>
      <w:r w:rsidRPr="00EF18F1">
        <w:rPr>
          <w:rFonts w:ascii="Myriad Pro" w:eastAsiaTheme="minorHAnsi" w:hAnsi="Myriad Pro" w:cstheme="minorBidi"/>
          <w:b w:val="0"/>
          <w:bCs w:val="0"/>
          <w:sz w:val="24"/>
          <w:szCs w:val="24"/>
        </w:rPr>
        <w:tab/>
      </w:r>
      <w:r w:rsidRPr="00EF18F1">
        <w:rPr>
          <w:rFonts w:ascii="Myriad Pro" w:eastAsiaTheme="minorHAnsi" w:hAnsi="Myriad Pro" w:cstheme="minorBidi"/>
          <w:b w:val="0"/>
          <w:bCs w:val="0"/>
          <w:sz w:val="24"/>
          <w:szCs w:val="24"/>
        </w:rPr>
        <w:tab/>
      </w:r>
      <w:r w:rsidRPr="00EF18F1">
        <w:rPr>
          <w:rFonts w:ascii="Myriad Pro" w:eastAsiaTheme="minorHAnsi" w:hAnsi="Myriad Pro" w:cstheme="minorBidi"/>
          <w:b w:val="0"/>
          <w:bCs w:val="0"/>
          <w:sz w:val="24"/>
          <w:szCs w:val="24"/>
        </w:rPr>
        <w:tab/>
      </w:r>
    </w:p>
    <w:sectPr w:rsidR="00EF18F1" w:rsidRPr="001E572D">
      <w:type w:val="continuous"/>
      <w:pgSz w:w="12600" w:h="16200"/>
      <w:pgMar w:top="68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45FE2"/>
    <w:multiLevelType w:val="multilevel"/>
    <w:tmpl w:val="565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D06B8"/>
    <w:multiLevelType w:val="multilevel"/>
    <w:tmpl w:val="D8B6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_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3186F"/>
    <w:multiLevelType w:val="hybridMultilevel"/>
    <w:tmpl w:val="10F047C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58242DF0"/>
    <w:multiLevelType w:val="hybridMultilevel"/>
    <w:tmpl w:val="35EE78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995EBC"/>
    <w:multiLevelType w:val="hybridMultilevel"/>
    <w:tmpl w:val="96EA344A"/>
    <w:lvl w:ilvl="0" w:tplc="1B20FA0E">
      <w:start w:val="1"/>
      <w:numFmt w:val="bullet"/>
      <w:lvlText w:val="•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62034870"/>
    <w:multiLevelType w:val="hybridMultilevel"/>
    <w:tmpl w:val="04547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057F"/>
    <w:multiLevelType w:val="hybridMultilevel"/>
    <w:tmpl w:val="0694E05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B0129F8"/>
    <w:multiLevelType w:val="hybridMultilevel"/>
    <w:tmpl w:val="8C286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642643">
    <w:abstractNumId w:val="2"/>
  </w:num>
  <w:num w:numId="2" w16cid:durableId="700714974">
    <w:abstractNumId w:val="6"/>
  </w:num>
  <w:num w:numId="3" w16cid:durableId="1886793700">
    <w:abstractNumId w:val="7"/>
  </w:num>
  <w:num w:numId="4" w16cid:durableId="132842625">
    <w:abstractNumId w:val="1"/>
  </w:num>
  <w:num w:numId="5" w16cid:durableId="653992132">
    <w:abstractNumId w:val="0"/>
  </w:num>
  <w:num w:numId="6" w16cid:durableId="1218081803">
    <w:abstractNumId w:val="4"/>
  </w:num>
  <w:num w:numId="7" w16cid:durableId="1586305644">
    <w:abstractNumId w:val="3"/>
  </w:num>
  <w:num w:numId="8" w16cid:durableId="1376664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13"/>
    <w:rsid w:val="000A2932"/>
    <w:rsid w:val="000F7C12"/>
    <w:rsid w:val="0016583A"/>
    <w:rsid w:val="00170778"/>
    <w:rsid w:val="00175C13"/>
    <w:rsid w:val="001879AD"/>
    <w:rsid w:val="001E572D"/>
    <w:rsid w:val="00232275"/>
    <w:rsid w:val="00245B5D"/>
    <w:rsid w:val="00281CA8"/>
    <w:rsid w:val="00304FC4"/>
    <w:rsid w:val="003465E3"/>
    <w:rsid w:val="003508DB"/>
    <w:rsid w:val="00396787"/>
    <w:rsid w:val="004A43B0"/>
    <w:rsid w:val="00555D69"/>
    <w:rsid w:val="00571AA8"/>
    <w:rsid w:val="005D02C8"/>
    <w:rsid w:val="00746B05"/>
    <w:rsid w:val="007872C9"/>
    <w:rsid w:val="007C0016"/>
    <w:rsid w:val="008F5A97"/>
    <w:rsid w:val="009506AC"/>
    <w:rsid w:val="009928B3"/>
    <w:rsid w:val="009A3EE6"/>
    <w:rsid w:val="009D2F30"/>
    <w:rsid w:val="009D4087"/>
    <w:rsid w:val="00BB7075"/>
    <w:rsid w:val="00C942F6"/>
    <w:rsid w:val="00C955E6"/>
    <w:rsid w:val="00D9471F"/>
    <w:rsid w:val="00EA4F2B"/>
    <w:rsid w:val="00EE675D"/>
    <w:rsid w:val="00EF18F1"/>
    <w:rsid w:val="00F3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1AF3"/>
  <w15:docId w15:val="{B36D10EC-DC47-4BCF-A1B4-2EC37FA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E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44"/>
      <w:ind w:left="3179" w:right="302"/>
      <w:jc w:val="center"/>
    </w:pPr>
    <w:rPr>
      <w:rFonts w:ascii="Bernard MT Condensed" w:eastAsia="Bernard MT Condensed" w:hAnsi="Bernard MT Condensed" w:cs="Bernard MT Condensed"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A43B0"/>
    <w:rPr>
      <w:rFonts w:ascii="Calibri" w:eastAsia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322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rdi\Downloads\cyber2dog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s@photosbygrace.ar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ulie.luck44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8366856E30E46BB12E8C377C8FE41" ma:contentTypeVersion="2" ma:contentTypeDescription="Create a new document." ma:contentTypeScope="" ma:versionID="3841fb8a715104d930eea7b12f8cb4f6">
  <xsd:schema xmlns:xsd="http://www.w3.org/2001/XMLSchema" xmlns:xs="http://www.w3.org/2001/XMLSchema" xmlns:p="http://schemas.microsoft.com/office/2006/metadata/properties" xmlns:ns3="c673eae7-f437-4f57-933e-5755becdaa9a" targetNamespace="http://schemas.microsoft.com/office/2006/metadata/properties" ma:root="true" ma:fieldsID="1a7d433666daeb4ae0369e40656a2aff" ns3:_="">
    <xsd:import namespace="c673eae7-f437-4f57-933e-5755becda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3eae7-f437-4f57-933e-5755becda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7787E-9AB7-43E3-8CB6-258683EC93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9A6C-F2E6-4D88-A1B5-9E0DAA87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3eae7-f437-4f57-933e-5755becda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FFD34-044F-4FCF-8E54-AB0F9889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Johnson</dc:creator>
  <cp:lastModifiedBy>Tannley Goldberg</cp:lastModifiedBy>
  <cp:revision>2</cp:revision>
  <dcterms:created xsi:type="dcterms:W3CDTF">2025-04-30T20:40:00Z</dcterms:created>
  <dcterms:modified xsi:type="dcterms:W3CDTF">2025-04-30T20:40:00Z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2023-05-06T00:00:00Z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0x0101005F48366856E30E46BB12E8C377C8FE41</vt:lpwstr>
  </property>
</Properties>
</file>