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958D" w14:textId="5CE3D05E" w:rsidR="001050D0" w:rsidRPr="001050D0" w:rsidRDefault="001050D0" w:rsidP="00DC40FA">
      <w:pPr>
        <w:spacing w:before="67" w:line="570" w:lineRule="exact"/>
        <w:ind w:right="515"/>
        <w:jc w:val="center"/>
        <w:outlineLvl w:val="0"/>
        <w:rPr>
          <w:b/>
          <w:bCs/>
          <w:sz w:val="48"/>
          <w:szCs w:val="48"/>
        </w:rPr>
      </w:pPr>
      <w:r w:rsidRPr="001050D0">
        <w:rPr>
          <w:b/>
          <w:bCs/>
          <w:color w:val="231F20"/>
          <w:spacing w:val="-14"/>
          <w:sz w:val="48"/>
          <w:szCs w:val="48"/>
        </w:rPr>
        <w:t>202</w:t>
      </w:r>
      <w:r w:rsidR="007C5DD5">
        <w:rPr>
          <w:b/>
          <w:bCs/>
          <w:color w:val="231F20"/>
          <w:spacing w:val="-14"/>
          <w:sz w:val="48"/>
          <w:szCs w:val="48"/>
        </w:rPr>
        <w:t>5</w:t>
      </w:r>
      <w:r w:rsidRPr="001050D0">
        <w:rPr>
          <w:b/>
          <w:bCs/>
          <w:color w:val="231F20"/>
          <w:spacing w:val="-35"/>
          <w:sz w:val="48"/>
          <w:szCs w:val="48"/>
        </w:rPr>
        <w:t xml:space="preserve"> </w:t>
      </w:r>
      <w:r w:rsidRPr="001050D0">
        <w:rPr>
          <w:b/>
          <w:bCs/>
          <w:color w:val="231F20"/>
          <w:spacing w:val="-14"/>
          <w:sz w:val="48"/>
          <w:szCs w:val="48"/>
        </w:rPr>
        <w:t>ESAA</w:t>
      </w:r>
      <w:r w:rsidRPr="001050D0">
        <w:rPr>
          <w:b/>
          <w:bCs/>
          <w:color w:val="231F20"/>
          <w:spacing w:val="-34"/>
          <w:sz w:val="48"/>
          <w:szCs w:val="48"/>
        </w:rPr>
        <w:t xml:space="preserve"> </w:t>
      </w:r>
      <w:r w:rsidRPr="001050D0">
        <w:rPr>
          <w:b/>
          <w:bCs/>
          <w:color w:val="231F20"/>
          <w:spacing w:val="-14"/>
          <w:sz w:val="48"/>
          <w:szCs w:val="48"/>
        </w:rPr>
        <w:t>National</w:t>
      </w:r>
      <w:r w:rsidRPr="001050D0">
        <w:rPr>
          <w:b/>
          <w:bCs/>
          <w:color w:val="231F20"/>
          <w:spacing w:val="-35"/>
          <w:sz w:val="48"/>
          <w:szCs w:val="48"/>
        </w:rPr>
        <w:t xml:space="preserve"> </w:t>
      </w:r>
      <w:r w:rsidRPr="001050D0">
        <w:rPr>
          <w:b/>
          <w:bCs/>
          <w:color w:val="231F20"/>
          <w:spacing w:val="-14"/>
          <w:sz w:val="48"/>
          <w:szCs w:val="48"/>
        </w:rPr>
        <w:t>Specialty</w:t>
      </w:r>
    </w:p>
    <w:p w14:paraId="2AFFBE61" w14:textId="600990AC" w:rsidR="001050D0" w:rsidRPr="001050D0" w:rsidRDefault="001050D0" w:rsidP="00DC40FA">
      <w:pPr>
        <w:spacing w:before="44"/>
        <w:ind w:right="516"/>
        <w:jc w:val="center"/>
        <w:rPr>
          <w:rFonts w:ascii="Bernard MT Condensed" w:eastAsia="Arial" w:hAnsi="Arial" w:cs="Arial"/>
          <w:color w:val="002060"/>
          <w:sz w:val="52"/>
          <w:szCs w:val="52"/>
        </w:rPr>
      </w:pPr>
      <w:r>
        <w:rPr>
          <w:rFonts w:ascii="Bernard MT Condensed" w:eastAsia="Arial" w:hAnsi="Arial" w:cs="Arial"/>
          <w:color w:val="002060"/>
          <w:w w:val="140"/>
          <w:sz w:val="52"/>
          <w:szCs w:val="52"/>
        </w:rPr>
        <w:t>Judges Education</w:t>
      </w:r>
    </w:p>
    <w:p w14:paraId="58065E9A" w14:textId="77777777" w:rsidR="001050D0" w:rsidRDefault="001050D0">
      <w:pPr>
        <w:spacing w:line="275" w:lineRule="exact"/>
        <w:ind w:left="3372" w:right="476"/>
        <w:jc w:val="center"/>
        <w:rPr>
          <w:b/>
          <w:sz w:val="27"/>
        </w:rPr>
      </w:pPr>
    </w:p>
    <w:p w14:paraId="52A6612A" w14:textId="1289DD5B" w:rsidR="009545A2" w:rsidRDefault="009545A2">
      <w:pPr>
        <w:pStyle w:val="BodyText"/>
        <w:spacing w:before="1"/>
        <w:ind w:left="0"/>
        <w:rPr>
          <w:sz w:val="7"/>
        </w:rPr>
      </w:pPr>
    </w:p>
    <w:p w14:paraId="53EA5CA0" w14:textId="77777777" w:rsidR="009545A2" w:rsidRDefault="00DC40FA">
      <w:pPr>
        <w:pStyle w:val="BodyText"/>
        <w:spacing w:before="84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Judges’</w:t>
      </w:r>
      <w:r>
        <w:rPr>
          <w:color w:val="231F20"/>
          <w:spacing w:val="25"/>
        </w:rPr>
        <w:t xml:space="preserve"> </w:t>
      </w:r>
      <w:r>
        <w:rPr>
          <w:color w:val="231F20"/>
          <w:w w:val="90"/>
        </w:rPr>
        <w:t>Education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seminar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for</w:t>
      </w:r>
    </w:p>
    <w:p w14:paraId="60F05431" w14:textId="01D91437" w:rsidR="009545A2" w:rsidRDefault="00DC40F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170"/>
        <w:ind w:hanging="299"/>
        <w:rPr>
          <w:b/>
        </w:rPr>
      </w:pPr>
      <w:r>
        <w:rPr>
          <w:b/>
          <w:color w:val="231F20"/>
          <w:w w:val="90"/>
        </w:rPr>
        <w:t>Licensed</w:t>
      </w:r>
      <w:r>
        <w:rPr>
          <w:b/>
          <w:color w:val="231F20"/>
          <w:spacing w:val="-3"/>
        </w:rPr>
        <w:t xml:space="preserve"> </w:t>
      </w:r>
      <w:r w:rsidR="003B7BED">
        <w:rPr>
          <w:b/>
          <w:color w:val="231F20"/>
          <w:spacing w:val="-3"/>
        </w:rPr>
        <w:t xml:space="preserve">and aspiring </w:t>
      </w:r>
      <w:r>
        <w:rPr>
          <w:b/>
          <w:color w:val="231F20"/>
          <w:w w:val="90"/>
        </w:rPr>
        <w:t>judges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w w:val="90"/>
        </w:rPr>
        <w:t>who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w w:val="90"/>
        </w:rPr>
        <w:t>wish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w w:val="90"/>
        </w:rPr>
        <w:t>to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w w:val="90"/>
        </w:rPr>
        <w:t>add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w w:val="90"/>
        </w:rPr>
        <w:t>English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w w:val="90"/>
        </w:rPr>
        <w:t>Setters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w w:val="90"/>
        </w:rPr>
        <w:t>as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w w:val="90"/>
        </w:rPr>
        <w:t>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w w:val="90"/>
        </w:rPr>
        <w:t>new</w:t>
      </w:r>
      <w:r>
        <w:rPr>
          <w:b/>
          <w:color w:val="231F20"/>
          <w:spacing w:val="-2"/>
        </w:rPr>
        <w:t xml:space="preserve"> </w:t>
      </w:r>
      <w:r w:rsidR="00224517">
        <w:rPr>
          <w:b/>
          <w:color w:val="231F20"/>
          <w:spacing w:val="-2"/>
          <w:w w:val="90"/>
        </w:rPr>
        <w:t>breed.</w:t>
      </w:r>
    </w:p>
    <w:p w14:paraId="7EDAD57B" w14:textId="77777777" w:rsidR="009545A2" w:rsidRDefault="00DC40F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20" w:lineRule="exact"/>
        <w:ind w:hanging="299"/>
        <w:rPr>
          <w:b/>
        </w:rPr>
      </w:pPr>
      <w:r>
        <w:rPr>
          <w:b/>
          <w:color w:val="231F20"/>
          <w:w w:val="90"/>
        </w:rPr>
        <w:t>ESAA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  <w:spacing w:val="-2"/>
        </w:rPr>
        <w:t>members</w:t>
      </w:r>
    </w:p>
    <w:p w14:paraId="2C3CCF4A" w14:textId="1F01276A" w:rsidR="009545A2" w:rsidRDefault="00DC40F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ind w:hanging="299"/>
        <w:rPr>
          <w:b/>
        </w:rPr>
      </w:pPr>
      <w:r>
        <w:rPr>
          <w:b/>
          <w:color w:val="231F20"/>
          <w:w w:val="90"/>
        </w:rPr>
        <w:t>Anyone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  <w:w w:val="90"/>
        </w:rPr>
        <w:t>interested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  <w:w w:val="90"/>
        </w:rPr>
        <w:t>in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  <w:w w:val="90"/>
        </w:rPr>
        <w:t>judging</w:t>
      </w:r>
      <w:r>
        <w:rPr>
          <w:b/>
          <w:color w:val="231F20"/>
          <w:spacing w:val="8"/>
        </w:rPr>
        <w:t xml:space="preserve"> </w:t>
      </w:r>
      <w:r w:rsidR="00224517">
        <w:rPr>
          <w:b/>
          <w:color w:val="231F20"/>
          <w:spacing w:val="-2"/>
          <w:w w:val="90"/>
        </w:rPr>
        <w:t>someday.</w:t>
      </w:r>
    </w:p>
    <w:p w14:paraId="33E90A3F" w14:textId="0FF9BB11" w:rsidR="009545A2" w:rsidRDefault="00DC40FA">
      <w:pPr>
        <w:pStyle w:val="BodyText"/>
        <w:spacing w:before="210" w:line="196" w:lineRule="auto"/>
        <w:ind w:right="149"/>
        <w:jc w:val="both"/>
      </w:pPr>
      <w:r>
        <w:rPr>
          <w:color w:val="231F20"/>
          <w:w w:val="90"/>
        </w:rPr>
        <w:t>will be held on Thursday, September 2</w:t>
      </w:r>
      <w:r w:rsidR="007C5DD5">
        <w:rPr>
          <w:color w:val="231F20"/>
          <w:w w:val="90"/>
        </w:rPr>
        <w:t>5</w:t>
      </w:r>
      <w:r>
        <w:rPr>
          <w:color w:val="231F20"/>
          <w:w w:val="90"/>
        </w:rPr>
        <w:t>, 202</w:t>
      </w:r>
      <w:r w:rsidR="007C5DD5">
        <w:rPr>
          <w:color w:val="231F20"/>
          <w:w w:val="90"/>
        </w:rPr>
        <w:t>5</w:t>
      </w:r>
      <w:r>
        <w:rPr>
          <w:color w:val="231F20"/>
          <w:w w:val="90"/>
        </w:rPr>
        <w:t xml:space="preserve">, in conjunction with the National Specialty. Please let </w:t>
      </w:r>
      <w:r w:rsidR="00CF70F7">
        <w:rPr>
          <w:color w:val="231F20"/>
          <w:w w:val="90"/>
        </w:rPr>
        <w:t>B.J. Parsons</w:t>
      </w:r>
      <w:r>
        <w:rPr>
          <w:color w:val="231F20"/>
          <w:w w:val="90"/>
        </w:rPr>
        <w:t xml:space="preserve"> know if you are a potential English Setter judge interested in stewarding at the National.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You can find the schedule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classes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elsewhere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premium.</w:t>
      </w:r>
    </w:p>
    <w:p w14:paraId="0E3AEDDA" w14:textId="5C9ADAFB" w:rsidR="009545A2" w:rsidRPr="00864899" w:rsidRDefault="00DC40FA" w:rsidP="00864899">
      <w:pPr>
        <w:pStyle w:val="BodyText"/>
        <w:spacing w:before="217" w:line="196" w:lineRule="auto"/>
        <w:ind w:right="149"/>
        <w:jc w:val="both"/>
        <w:rPr>
          <w:color w:val="231F20"/>
          <w:spacing w:val="-6"/>
        </w:rPr>
      </w:pP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seminar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begin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6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PowerPoint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presentation,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followed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hands-on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opportunity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dogs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in 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ring.</w:t>
      </w:r>
      <w:r>
        <w:rPr>
          <w:color w:val="231F20"/>
          <w:spacing w:val="-8"/>
        </w:rPr>
        <w:t xml:space="preserve"> </w:t>
      </w:r>
      <w:r w:rsidR="00864899">
        <w:rPr>
          <w:color w:val="231F20"/>
          <w:spacing w:val="-6"/>
        </w:rPr>
        <w:t xml:space="preserve">Ringside Mentoring will be available on Thursday, </w:t>
      </w:r>
      <w:r>
        <w:rPr>
          <w:color w:val="231F20"/>
          <w:spacing w:val="-6"/>
        </w:rPr>
        <w:t>September</w:t>
      </w:r>
      <w:r w:rsidR="00864899">
        <w:rPr>
          <w:color w:val="231F20"/>
          <w:spacing w:val="-6"/>
        </w:rPr>
        <w:t xml:space="preserve"> 2</w:t>
      </w:r>
      <w:r w:rsidR="007C5DD5">
        <w:rPr>
          <w:color w:val="231F20"/>
          <w:spacing w:val="-6"/>
        </w:rPr>
        <w:t>5</w:t>
      </w:r>
      <w:r w:rsidR="00864899" w:rsidRPr="00864899">
        <w:rPr>
          <w:color w:val="231F20"/>
          <w:spacing w:val="-6"/>
          <w:vertAlign w:val="superscript"/>
        </w:rPr>
        <w:t>th</w:t>
      </w:r>
      <w:r w:rsidR="00864899">
        <w:rPr>
          <w:color w:val="231F20"/>
          <w:spacing w:val="-6"/>
        </w:rPr>
        <w:t xml:space="preserve"> for Classes &amp; Friday, </w:t>
      </w:r>
      <w:r>
        <w:rPr>
          <w:color w:val="231F20"/>
          <w:spacing w:val="-6"/>
        </w:rPr>
        <w:t>Septembe</w:t>
      </w:r>
      <w:r w:rsidR="00864899">
        <w:rPr>
          <w:color w:val="231F20"/>
          <w:spacing w:val="-6"/>
        </w:rPr>
        <w:t>r 2</w:t>
      </w:r>
      <w:r w:rsidR="007C5DD5">
        <w:rPr>
          <w:color w:val="231F20"/>
          <w:spacing w:val="-6"/>
        </w:rPr>
        <w:t>6</w:t>
      </w:r>
      <w:r w:rsidR="00864899">
        <w:rPr>
          <w:color w:val="231F20"/>
          <w:spacing w:val="-6"/>
        </w:rPr>
        <w:t>th for Best of Breed.</w:t>
      </w:r>
    </w:p>
    <w:p w14:paraId="05C38B4E" w14:textId="321EC06C" w:rsidR="009545A2" w:rsidRDefault="00DC40FA">
      <w:pPr>
        <w:pStyle w:val="BodyText"/>
        <w:spacing w:before="176"/>
        <w:jc w:val="both"/>
      </w:pPr>
      <w:r>
        <w:rPr>
          <w:color w:val="231F20"/>
          <w:w w:val="90"/>
        </w:rPr>
        <w:t>The</w:t>
      </w:r>
      <w:r w:rsidR="001050D0">
        <w:rPr>
          <w:color w:val="231F20"/>
          <w:w w:val="90"/>
        </w:rPr>
        <w:t xml:space="preserve"> fee for the seminar is $25.00 </w:t>
      </w:r>
      <w:r w:rsidR="001050D0">
        <w:rPr>
          <w:color w:val="231F20"/>
          <w:spacing w:val="2"/>
        </w:rPr>
        <w:t>p</w:t>
      </w:r>
      <w:r w:rsidR="00701F7F">
        <w:rPr>
          <w:color w:val="231F20"/>
          <w:spacing w:val="2"/>
        </w:rPr>
        <w:t>ayable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E.S.A.A.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through</w:t>
      </w:r>
      <w:r>
        <w:rPr>
          <w:color w:val="231F20"/>
          <w:spacing w:val="1"/>
        </w:rPr>
        <w:t xml:space="preserve"> </w:t>
      </w:r>
      <w:r w:rsidR="001050D0">
        <w:rPr>
          <w:color w:val="231F20"/>
          <w:w w:val="90"/>
        </w:rPr>
        <w:t xml:space="preserve">Stripe </w:t>
      </w:r>
      <w:r>
        <w:rPr>
          <w:color w:val="231F20"/>
          <w:w w:val="90"/>
        </w:rPr>
        <w:t>(see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link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0"/>
        </w:rPr>
        <w:t>below)</w:t>
      </w:r>
    </w:p>
    <w:p w14:paraId="39C3F146" w14:textId="2B840002" w:rsidR="009545A2" w:rsidRDefault="00224517">
      <w:pPr>
        <w:pStyle w:val="BodyText"/>
        <w:spacing w:before="5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ABC0BC" wp14:editId="0710D33A">
                <wp:simplePos x="0" y="0"/>
                <wp:positionH relativeFrom="page">
                  <wp:posOffset>438150</wp:posOffset>
                </wp:positionH>
                <wp:positionV relativeFrom="paragraph">
                  <wp:posOffset>73025</wp:posOffset>
                </wp:positionV>
                <wp:extent cx="7115810" cy="350520"/>
                <wp:effectExtent l="0" t="0" r="0" b="0"/>
                <wp:wrapTopAndBottom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8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C46C5" w14:textId="6CCA08E4" w:rsidR="009545A2" w:rsidRDefault="00DC40FA">
                            <w:pPr>
                              <w:pStyle w:val="BodyText"/>
                              <w:spacing w:before="57" w:line="187" w:lineRule="auto"/>
                              <w:ind w:left="58"/>
                            </w:pPr>
                            <w:r>
                              <w:rPr>
                                <w:color w:val="D2232A"/>
                                <w:spacing w:val="-4"/>
                                <w:sz w:val="28"/>
                              </w:rPr>
                              <w:t>**PLEASE</w:t>
                            </w:r>
                            <w:r>
                              <w:rPr>
                                <w:color w:val="D2232A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D2232A"/>
                                <w:spacing w:val="-4"/>
                                <w:sz w:val="28"/>
                              </w:rPr>
                              <w:t>NOTE**</w:t>
                            </w:r>
                            <w:r>
                              <w:rPr>
                                <w:color w:val="D2232A"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REGISTRATION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701F7F">
                              <w:rPr>
                                <w:color w:val="231F20"/>
                                <w:spacing w:val="-4"/>
                              </w:rPr>
                              <w:t>DOES NOT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224517">
                              <w:rPr>
                                <w:color w:val="231F20"/>
                                <w:spacing w:val="-11"/>
                              </w:rPr>
                              <w:t xml:space="preserve">INCLUDE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CATALOG</w:t>
                            </w:r>
                            <w:r w:rsidR="00701F7F">
                              <w:rPr>
                                <w:color w:val="231F20"/>
                                <w:spacing w:val="-4"/>
                              </w:rPr>
                              <w:t>. PRE-ORDER CATA</w:t>
                            </w:r>
                            <w:r w:rsidR="00224517">
                              <w:rPr>
                                <w:color w:val="231F20"/>
                                <w:spacing w:val="-4"/>
                              </w:rPr>
                              <w:t>LOGS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AVAILABLE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CF70F7">
                              <w:rPr>
                                <w:color w:val="231F20"/>
                                <w:spacing w:val="-4"/>
                              </w:rPr>
                              <w:t>FOR SALE AT THE JUDGES EDUCATION TAB AND CAN BE PICKED UP AT THE CATALOG SALES TABLE.</w:t>
                            </w:r>
                            <w:r w:rsidR="00224517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BC0BC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34.5pt;margin-top:5.75pt;width:560.3pt;height:27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" filled="f" stroked="f">
                <v:textbox inset="0,0,0,0">
                  <w:txbxContent>
                    <w:p w14:paraId="08CC46C5" w14:textId="6CCA08E4" w:rsidR="009545A2" w:rsidRDefault="00DC40FA">
                      <w:pPr>
                        <w:pStyle w:val="BodyText"/>
                        <w:spacing w:before="57" w:line="187" w:lineRule="auto"/>
                        <w:ind w:left="58"/>
                      </w:pPr>
                      <w:r>
                        <w:rPr>
                          <w:color w:val="D2232A"/>
                          <w:spacing w:val="-4"/>
                          <w:sz w:val="28"/>
                        </w:rPr>
                        <w:t>**PLEASE</w:t>
                      </w:r>
                      <w:r>
                        <w:rPr>
                          <w:color w:val="D2232A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color w:val="D2232A"/>
                          <w:spacing w:val="-4"/>
                          <w:sz w:val="28"/>
                        </w:rPr>
                        <w:t>NOTE**</w:t>
                      </w:r>
                      <w:r>
                        <w:rPr>
                          <w:color w:val="D2232A"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YOUR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REGISTRATION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701F7F">
                        <w:rPr>
                          <w:color w:val="231F20"/>
                          <w:spacing w:val="-4"/>
                        </w:rPr>
                        <w:t>DOES NOT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224517">
                        <w:rPr>
                          <w:color w:val="231F20"/>
                          <w:spacing w:val="-11"/>
                        </w:rPr>
                        <w:t xml:space="preserve">INCLUDE </w:t>
                      </w:r>
                      <w:r>
                        <w:rPr>
                          <w:color w:val="231F20"/>
                          <w:spacing w:val="-4"/>
                        </w:rPr>
                        <w:t>A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CATALOG</w:t>
                      </w:r>
                      <w:r w:rsidR="00701F7F">
                        <w:rPr>
                          <w:color w:val="231F20"/>
                          <w:spacing w:val="-4"/>
                        </w:rPr>
                        <w:t>. PRE-ORDER CATA</w:t>
                      </w:r>
                      <w:r w:rsidR="00224517">
                        <w:rPr>
                          <w:color w:val="231F20"/>
                          <w:spacing w:val="-4"/>
                        </w:rPr>
                        <w:t>LOGS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AVAILABLE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CF70F7">
                        <w:rPr>
                          <w:color w:val="231F20"/>
                          <w:spacing w:val="-4"/>
                        </w:rPr>
                        <w:t>FOR SALE AT THE JUDGES EDUCATION TAB AND CAN BE PICKED UP AT THE CATALOG SALES TABLE.</w:t>
                      </w:r>
                      <w:r w:rsidR="00224517">
                        <w:rPr>
                          <w:color w:val="231F20"/>
                          <w:spacing w:val="-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BDE47" w14:textId="3AF392A6" w:rsidR="009545A2" w:rsidRDefault="00DC40FA">
      <w:pPr>
        <w:pStyle w:val="BodyText"/>
        <w:spacing w:before="203" w:line="196" w:lineRule="auto"/>
        <w:ind w:right="149"/>
        <w:jc w:val="both"/>
      </w:pP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registration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deadline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9"/>
        </w:rPr>
        <w:t xml:space="preserve"> Wednesday, </w:t>
      </w:r>
      <w:r>
        <w:rPr>
          <w:color w:val="231F20"/>
          <w:spacing w:val="-6"/>
        </w:rPr>
        <w:t xml:space="preserve">September </w:t>
      </w:r>
      <w:r w:rsidR="007C5DD5">
        <w:rPr>
          <w:color w:val="231F20"/>
          <w:spacing w:val="-6"/>
        </w:rPr>
        <w:t>3</w:t>
      </w:r>
      <w:r>
        <w:rPr>
          <w:color w:val="231F20"/>
          <w:spacing w:val="-6"/>
        </w:rPr>
        <w:t xml:space="preserve">, </w:t>
      </w:r>
      <w:r w:rsidR="007C5DD5">
        <w:rPr>
          <w:color w:val="231F20"/>
          <w:spacing w:val="-6"/>
        </w:rPr>
        <w:t>2025</w:t>
      </w:r>
      <w:r>
        <w:rPr>
          <w:color w:val="231F20"/>
          <w:spacing w:val="-6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Space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limited,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reserve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early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make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sure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a </w:t>
      </w:r>
      <w:r>
        <w:rPr>
          <w:color w:val="231F20"/>
          <w:spacing w:val="-2"/>
        </w:rPr>
        <w:t>“spot</w:t>
      </w:r>
      <w:r w:rsidR="00F66D57">
        <w:rPr>
          <w:color w:val="231F20"/>
          <w:spacing w:val="-2"/>
        </w:rPr>
        <w:t>.”</w:t>
      </w:r>
      <w:r w:rsidR="007C5DD5">
        <w:rPr>
          <w:color w:val="231F20"/>
          <w:spacing w:val="-2"/>
        </w:rPr>
        <w:t xml:space="preserve"> </w:t>
      </w:r>
      <w:r w:rsidR="007C5DD5" w:rsidRPr="007C5DD5">
        <w:rPr>
          <w:color w:val="FF0000"/>
          <w:spacing w:val="-2"/>
        </w:rPr>
        <w:t>Registration after deadline will not be able to pre-order a catalog.</w:t>
      </w:r>
    </w:p>
    <w:p w14:paraId="3B5B0716" w14:textId="1C11485A" w:rsidR="009545A2" w:rsidRDefault="00DC40FA">
      <w:pPr>
        <w:pStyle w:val="BodyText"/>
        <w:spacing w:before="218" w:line="196" w:lineRule="auto"/>
        <w:ind w:right="148"/>
        <w:jc w:val="both"/>
      </w:pPr>
      <w:r>
        <w:rPr>
          <w:color w:val="231F20"/>
          <w:spacing w:val="-2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below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 xml:space="preserve"> </w:t>
      </w:r>
      <w:r w:rsidR="00F66D57">
        <w:rPr>
          <w:color w:val="231F20"/>
          <w:spacing w:val="-2"/>
        </w:rPr>
        <w:t>email</w:t>
      </w:r>
      <w:r w:rsidR="00F66D57">
        <w:rPr>
          <w:color w:val="231F20"/>
          <w:spacing w:val="-12"/>
        </w:rPr>
        <w:t xml:space="preserve"> to </w:t>
      </w:r>
      <w:r w:rsidR="001050D0">
        <w:rPr>
          <w:color w:val="231F20"/>
          <w:spacing w:val="-2"/>
        </w:rPr>
        <w:t xml:space="preserve">B.J. </w:t>
      </w:r>
      <w:r w:rsidR="00F66D57">
        <w:rPr>
          <w:color w:val="231F20"/>
          <w:spacing w:val="-2"/>
        </w:rPr>
        <w:t>Parsons.</w:t>
      </w:r>
      <w:r w:rsidR="00F66D57">
        <w:rPr>
          <w:color w:val="231F20"/>
          <w:spacing w:val="-12"/>
        </w:rPr>
        <w:t xml:space="preserve"> Your</w:t>
      </w:r>
      <w:r w:rsidR="00CF70F7">
        <w:rPr>
          <w:color w:val="231F20"/>
          <w:spacing w:val="-12"/>
        </w:rPr>
        <w:t xml:space="preserve"> registration is not complete </w:t>
      </w:r>
      <w:r w:rsidR="00F66D57">
        <w:rPr>
          <w:color w:val="231F20"/>
          <w:spacing w:val="-12"/>
        </w:rPr>
        <w:t>until you</w:t>
      </w:r>
      <w:r w:rsidR="00CB4DDD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go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w w:val="90"/>
        </w:rPr>
        <w:t xml:space="preserve">Judges’ Education tab at </w:t>
      </w:r>
      <w:hyperlink r:id="rId5">
        <w:r>
          <w:rPr>
            <w:color w:val="231F20"/>
            <w:w w:val="90"/>
          </w:rPr>
          <w:t>http://national.esaa.com</w:t>
        </w:r>
      </w:hyperlink>
      <w:r>
        <w:rPr>
          <w:color w:val="231F20"/>
          <w:w w:val="90"/>
        </w:rPr>
        <w:t xml:space="preserve"> </w:t>
      </w:r>
      <w:r w:rsidR="00224517">
        <w:rPr>
          <w:color w:val="231F20"/>
          <w:w w:val="90"/>
        </w:rPr>
        <w:t xml:space="preserve">to </w:t>
      </w:r>
      <w:r w:rsidR="00F66D57">
        <w:rPr>
          <w:color w:val="231F20"/>
          <w:w w:val="90"/>
        </w:rPr>
        <w:t xml:space="preserve">pay the registration fee </w:t>
      </w:r>
      <w:r>
        <w:rPr>
          <w:color w:val="231F20"/>
          <w:w w:val="90"/>
        </w:rPr>
        <w:t xml:space="preserve">using the </w:t>
      </w:r>
      <w:r w:rsidR="00F66D57">
        <w:rPr>
          <w:color w:val="231F20"/>
          <w:w w:val="90"/>
        </w:rPr>
        <w:t xml:space="preserve">Stripe </w:t>
      </w:r>
      <w:r>
        <w:rPr>
          <w:color w:val="231F20"/>
          <w:w w:val="90"/>
        </w:rPr>
        <w:t xml:space="preserve">link or mail your check made out to ESAA to </w:t>
      </w:r>
      <w:r w:rsidR="00F66D57">
        <w:rPr>
          <w:color w:val="231F20"/>
          <w:w w:val="90"/>
        </w:rPr>
        <w:t xml:space="preserve">B.J. </w:t>
      </w:r>
      <w:r>
        <w:rPr>
          <w:color w:val="231F20"/>
          <w:w w:val="90"/>
        </w:rPr>
        <w:t>at the address below.</w:t>
      </w:r>
      <w:r w:rsidR="00F66D57">
        <w:rPr>
          <w:color w:val="231F20"/>
          <w:w w:val="90"/>
        </w:rPr>
        <w:t xml:space="preserve"> (Pre-ordered Catalogs are optional.)</w:t>
      </w:r>
    </w:p>
    <w:p w14:paraId="59B25C82" w14:textId="37EB6AEF" w:rsidR="001050D0" w:rsidRPr="001050D0" w:rsidRDefault="00F66D57" w:rsidP="001050D0">
      <w:pPr>
        <w:pStyle w:val="BodyText"/>
        <w:spacing w:before="216" w:line="196" w:lineRule="auto"/>
        <w:ind w:right="150"/>
        <w:jc w:val="both"/>
        <w:rPr>
          <w:color w:val="231F20"/>
          <w:spacing w:val="-6"/>
        </w:rPr>
      </w:pPr>
      <w:r>
        <w:rPr>
          <w:color w:val="231F20"/>
        </w:rPr>
        <w:t>Do 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reservation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staying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overnight.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reservation </w:t>
      </w:r>
      <w:r>
        <w:rPr>
          <w:color w:val="231F20"/>
          <w:spacing w:val="-6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visit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ESAA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National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website</w:t>
      </w:r>
      <w:r>
        <w:rPr>
          <w:color w:val="231F20"/>
          <w:spacing w:val="-12"/>
        </w:rPr>
        <w:t xml:space="preserve"> </w:t>
      </w:r>
      <w:hyperlink r:id="rId6">
        <w:r>
          <w:rPr>
            <w:color w:val="231F20"/>
            <w:spacing w:val="-6"/>
          </w:rPr>
          <w:t>http://national.esaa.com</w:t>
        </w:r>
      </w:hyperlink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contact:</w:t>
      </w:r>
    </w:p>
    <w:p w14:paraId="61CE117C" w14:textId="05BA5B21" w:rsidR="001050D0" w:rsidRPr="001050D0" w:rsidRDefault="00F66D57" w:rsidP="00F66D57">
      <w:pPr>
        <w:spacing w:before="44"/>
        <w:ind w:right="516"/>
        <w:rPr>
          <w:rFonts w:ascii="Bernard MT Condensed" w:eastAsia="Arial" w:hAnsi="Arial" w:cs="Arial"/>
          <w:color w:val="002060"/>
          <w:w w:val="140"/>
          <w:sz w:val="24"/>
          <w:szCs w:val="24"/>
        </w:rPr>
      </w:pPr>
      <w:r>
        <w:rPr>
          <w:rFonts w:ascii="Bernard MT Condensed" w:eastAsia="Arial" w:hAnsi="Arial" w:cs="Arial"/>
          <w:b/>
          <w:bCs/>
          <w:color w:val="002060"/>
          <w:w w:val="140"/>
          <w:sz w:val="32"/>
          <w:szCs w:val="32"/>
        </w:rPr>
        <w:t xml:space="preserve">  </w:t>
      </w:r>
      <w:r w:rsidR="001050D0" w:rsidRPr="001050D0">
        <w:rPr>
          <w:rFonts w:ascii="Bernard MT Condensed" w:eastAsia="Arial" w:hAnsi="Arial" w:cs="Arial"/>
          <w:b/>
          <w:bCs/>
          <w:color w:val="002060"/>
          <w:w w:val="140"/>
          <w:sz w:val="32"/>
          <w:szCs w:val="32"/>
        </w:rPr>
        <w:t>B.J. Parsons</w:t>
      </w:r>
      <w:r w:rsidR="001050D0">
        <w:rPr>
          <w:rFonts w:ascii="Bernard MT Condensed" w:eastAsia="Arial" w:hAnsi="Arial" w:cs="Arial"/>
          <w:b/>
          <w:bCs/>
          <w:color w:val="002060"/>
          <w:w w:val="140"/>
          <w:sz w:val="32"/>
          <w:szCs w:val="32"/>
        </w:rPr>
        <w:t xml:space="preserve"> </w:t>
      </w:r>
      <w:r>
        <w:rPr>
          <w:rFonts w:ascii="Bernard MT Condensed" w:eastAsia="Arial" w:hAnsi="Arial" w:cs="Arial"/>
          <w:b/>
          <w:bCs/>
          <w:color w:val="002060"/>
          <w:w w:val="140"/>
          <w:sz w:val="32"/>
          <w:szCs w:val="32"/>
        </w:rPr>
        <w:t>–</w:t>
      </w:r>
      <w:r>
        <w:rPr>
          <w:rFonts w:ascii="Bernard MT Condensed" w:eastAsia="Arial" w:hAnsi="Arial" w:cs="Arial"/>
          <w:color w:val="002060"/>
          <w:w w:val="140"/>
          <w:sz w:val="24"/>
          <w:szCs w:val="24"/>
        </w:rPr>
        <w:t xml:space="preserve"> </w:t>
      </w:r>
      <w:hyperlink r:id="rId7" w:history="1">
        <w:r w:rsidRPr="00B07733">
          <w:rPr>
            <w:rStyle w:val="Hyperlink"/>
            <w:rFonts w:ascii="Bernard MT Condensed" w:eastAsia="Arial" w:hAnsi="Arial" w:cs="Arial"/>
            <w:w w:val="140"/>
            <w:sz w:val="24"/>
            <w:szCs w:val="24"/>
          </w:rPr>
          <w:t>JudgesED@esaa.com</w:t>
        </w:r>
      </w:hyperlink>
      <w:r>
        <w:rPr>
          <w:rFonts w:ascii="Bernard MT Condensed" w:eastAsia="Arial" w:hAnsi="Arial" w:cs="Arial"/>
          <w:color w:val="002060"/>
          <w:w w:val="140"/>
          <w:sz w:val="24"/>
          <w:szCs w:val="24"/>
        </w:rPr>
        <w:t xml:space="preserve"> or </w:t>
      </w:r>
      <w:hyperlink r:id="rId8" w:history="1">
        <w:r w:rsidRPr="001050D0">
          <w:rPr>
            <w:rStyle w:val="Hyperlink"/>
            <w:rFonts w:ascii="Bernard MT Condensed" w:eastAsia="Arial" w:hAnsi="Arial" w:cs="Arial"/>
            <w:w w:val="140"/>
            <w:sz w:val="24"/>
            <w:szCs w:val="24"/>
          </w:rPr>
          <w:t>BJSetters@aol.</w:t>
        </w:r>
        <w:r w:rsidRPr="001050D0">
          <w:rPr>
            <w:rStyle w:val="Hyperlink"/>
            <w:rFonts w:ascii="Bernard MT Condensed" w:eastAsia="Arial" w:hAnsi="Arial" w:cs="Arial"/>
            <w:w w:val="140"/>
            <w:sz w:val="24"/>
            <w:szCs w:val="24"/>
            <w:u w:val="none"/>
          </w:rPr>
          <w:t>com</w:t>
        </w:r>
      </w:hyperlink>
      <w:r>
        <w:rPr>
          <w:rFonts w:ascii="Bernard MT Condensed" w:eastAsia="Arial" w:hAnsi="Arial" w:cs="Arial"/>
          <w:color w:val="0000FF" w:themeColor="hyperlink"/>
          <w:w w:val="140"/>
          <w:sz w:val="24"/>
          <w:szCs w:val="24"/>
        </w:rPr>
        <w:t xml:space="preserve"> </w:t>
      </w:r>
      <w:r>
        <w:rPr>
          <w:rFonts w:ascii="Bernard MT Condensed" w:eastAsia="Arial" w:hAnsi="Arial" w:cs="Arial"/>
          <w:b/>
          <w:bCs/>
          <w:color w:val="002060"/>
          <w:w w:val="140"/>
          <w:sz w:val="32"/>
          <w:szCs w:val="32"/>
        </w:rPr>
        <w:t xml:space="preserve"> </w:t>
      </w:r>
      <w:r>
        <w:rPr>
          <w:rFonts w:ascii="Bernard MT Condensed" w:eastAsia="Arial" w:hAnsi="Arial" w:cs="Arial"/>
          <w:b/>
          <w:bCs/>
          <w:color w:val="002060"/>
          <w:w w:val="140"/>
          <w:sz w:val="32"/>
          <w:szCs w:val="32"/>
        </w:rPr>
        <w:t>–</w:t>
      </w:r>
      <w:r>
        <w:rPr>
          <w:rFonts w:ascii="Bernard MT Condensed" w:eastAsia="Arial" w:hAnsi="Arial" w:cs="Arial"/>
          <w:color w:val="002060"/>
          <w:w w:val="140"/>
          <w:sz w:val="24"/>
          <w:szCs w:val="24"/>
        </w:rPr>
        <w:t xml:space="preserve"> </w:t>
      </w:r>
      <w:r w:rsidRPr="001050D0">
        <w:rPr>
          <w:rFonts w:ascii="Bernard MT Condensed" w:eastAsia="Arial" w:hAnsi="Arial" w:cs="Arial"/>
          <w:color w:val="002060"/>
          <w:w w:val="140"/>
          <w:sz w:val="24"/>
          <w:szCs w:val="24"/>
        </w:rPr>
        <w:t>828-606-8629</w:t>
      </w:r>
    </w:p>
    <w:p w14:paraId="3981AEFE" w14:textId="6A548BA7" w:rsidR="001050D0" w:rsidRDefault="001050D0" w:rsidP="001050D0">
      <w:pPr>
        <w:spacing w:before="44"/>
        <w:ind w:left="2160" w:right="516" w:firstLine="720"/>
        <w:rPr>
          <w:rFonts w:ascii="Bernard MT Condensed" w:eastAsia="Arial" w:hAnsi="Arial" w:cs="Arial"/>
          <w:color w:val="002060"/>
          <w:w w:val="140"/>
          <w:sz w:val="24"/>
          <w:szCs w:val="24"/>
        </w:rPr>
      </w:pPr>
      <w:r w:rsidRPr="001050D0">
        <w:rPr>
          <w:rFonts w:ascii="Bernard MT Condensed" w:eastAsia="Arial" w:hAnsi="Arial" w:cs="Arial"/>
          <w:color w:val="002060"/>
          <w:w w:val="140"/>
          <w:sz w:val="24"/>
          <w:szCs w:val="24"/>
        </w:rPr>
        <w:t xml:space="preserve"> 53 Blueberry Ridge Lane, Zirconia NC 28790</w:t>
      </w:r>
    </w:p>
    <w:p w14:paraId="58D156A0" w14:textId="2BBF05EB" w:rsidR="009545A2" w:rsidRDefault="00DC40FA">
      <w:pPr>
        <w:pStyle w:val="Heading1"/>
        <w:spacing w:before="180"/>
        <w:rPr>
          <w:rFonts w:ascii="Calibri"/>
        </w:rPr>
      </w:pPr>
      <w:r>
        <w:rPr>
          <w:rFonts w:ascii="Calibri"/>
          <w:color w:val="231F20"/>
          <w:w w:val="105"/>
        </w:rPr>
        <w:t>202</w:t>
      </w:r>
      <w:r w:rsidR="007C5DD5">
        <w:rPr>
          <w:rFonts w:ascii="Calibri"/>
          <w:color w:val="231F20"/>
          <w:w w:val="105"/>
        </w:rPr>
        <w:t>5</w:t>
      </w:r>
      <w:r>
        <w:rPr>
          <w:rFonts w:ascii="Calibri"/>
          <w:color w:val="231F20"/>
          <w:spacing w:val="-11"/>
          <w:w w:val="105"/>
        </w:rPr>
        <w:t xml:space="preserve"> </w:t>
      </w:r>
      <w:r>
        <w:rPr>
          <w:rFonts w:ascii="Calibri"/>
          <w:color w:val="231F20"/>
          <w:w w:val="105"/>
        </w:rPr>
        <w:t>ESAA</w:t>
      </w:r>
      <w:r>
        <w:rPr>
          <w:rFonts w:ascii="Calibri"/>
          <w:color w:val="231F20"/>
          <w:spacing w:val="-11"/>
          <w:w w:val="105"/>
        </w:rPr>
        <w:t xml:space="preserve"> </w:t>
      </w:r>
      <w:r>
        <w:rPr>
          <w:rFonts w:ascii="Calibri"/>
          <w:color w:val="231F20"/>
          <w:w w:val="105"/>
        </w:rPr>
        <w:t>JUDGES</w:t>
      </w:r>
      <w:r>
        <w:rPr>
          <w:rFonts w:ascii="Calibri"/>
          <w:color w:val="231F20"/>
          <w:spacing w:val="-11"/>
          <w:w w:val="105"/>
        </w:rPr>
        <w:t xml:space="preserve"> </w:t>
      </w:r>
      <w:r>
        <w:rPr>
          <w:rFonts w:ascii="Calibri"/>
          <w:color w:val="231F20"/>
          <w:w w:val="105"/>
        </w:rPr>
        <w:t>BREED</w:t>
      </w:r>
      <w:r>
        <w:rPr>
          <w:rFonts w:ascii="Calibri"/>
          <w:color w:val="231F20"/>
          <w:spacing w:val="-11"/>
          <w:w w:val="105"/>
        </w:rPr>
        <w:t xml:space="preserve"> </w:t>
      </w:r>
      <w:r>
        <w:rPr>
          <w:rFonts w:ascii="Calibri"/>
          <w:color w:val="231F20"/>
          <w:w w:val="105"/>
        </w:rPr>
        <w:t>STUDY</w:t>
      </w:r>
      <w:r>
        <w:rPr>
          <w:rFonts w:ascii="Calibri"/>
          <w:color w:val="231F20"/>
          <w:spacing w:val="-11"/>
          <w:w w:val="105"/>
        </w:rPr>
        <w:t xml:space="preserve"> </w:t>
      </w:r>
      <w:r>
        <w:rPr>
          <w:rFonts w:ascii="Calibri"/>
          <w:color w:val="231F20"/>
          <w:w w:val="105"/>
        </w:rPr>
        <w:t>GROUP</w:t>
      </w:r>
      <w:r>
        <w:rPr>
          <w:rFonts w:ascii="Calibri"/>
          <w:color w:val="231F20"/>
          <w:spacing w:val="-10"/>
          <w:w w:val="105"/>
        </w:rPr>
        <w:t xml:space="preserve"> </w:t>
      </w:r>
      <w:r>
        <w:rPr>
          <w:rFonts w:ascii="Calibri"/>
          <w:color w:val="231F20"/>
          <w:w w:val="105"/>
        </w:rPr>
        <w:t>-</w:t>
      </w:r>
      <w:r>
        <w:rPr>
          <w:rFonts w:ascii="Calibri"/>
          <w:color w:val="231F20"/>
          <w:spacing w:val="-11"/>
          <w:w w:val="105"/>
        </w:rPr>
        <w:t xml:space="preserve"> </w:t>
      </w:r>
      <w:r>
        <w:rPr>
          <w:rFonts w:ascii="Calibri"/>
          <w:color w:val="231F20"/>
          <w:w w:val="105"/>
        </w:rPr>
        <w:t>SPACE</w:t>
      </w:r>
      <w:r>
        <w:rPr>
          <w:rFonts w:ascii="Calibri"/>
          <w:color w:val="231F20"/>
          <w:spacing w:val="-11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RESERVATION</w:t>
      </w:r>
    </w:p>
    <w:p w14:paraId="71F52837" w14:textId="12A56C6D" w:rsidR="009545A2" w:rsidRDefault="00864899">
      <w:pPr>
        <w:tabs>
          <w:tab w:val="left" w:pos="5208"/>
          <w:tab w:val="left" w:pos="6648"/>
          <w:tab w:val="left" w:pos="8808"/>
          <w:tab w:val="left" w:pos="10968"/>
        </w:tabs>
        <w:spacing w:before="127" w:line="384" w:lineRule="auto"/>
        <w:ind w:left="168" w:right="449"/>
        <w:jc w:val="both"/>
        <w:rPr>
          <w:rFonts w:ascii="Trebuchet MS"/>
        </w:rPr>
      </w:pPr>
      <w:r>
        <w:rPr>
          <w:rFonts w:ascii="Trebuchet MS"/>
          <w:color w:val="231F20"/>
          <w:w w:val="90"/>
        </w:rPr>
        <w:t>Name</w:t>
      </w:r>
      <w:r>
        <w:rPr>
          <w:rFonts w:ascii="Trebuchet MS"/>
          <w:color w:val="231F20"/>
          <w:spacing w:val="5"/>
          <w:sz w:val="20"/>
        </w:rPr>
        <w:t xml:space="preserve"> </w:t>
      </w:r>
      <w:r>
        <w:rPr>
          <w:rFonts w:ascii="Trebuchet MS"/>
          <w:color w:val="231F20"/>
          <w:u w:val="single" w:color="231F20"/>
        </w:rPr>
        <w:tab/>
        <w:t xml:space="preserve">          </w:t>
      </w:r>
      <w:r>
        <w:rPr>
          <w:rFonts w:ascii="Trebuchet MS"/>
          <w:color w:val="231F20"/>
          <w:spacing w:val="-2"/>
        </w:rPr>
        <w:t>Judge</w:t>
      </w:r>
      <w:r w:rsidR="00680978">
        <w:rPr>
          <w:rFonts w:ascii="Trebuchet MS"/>
          <w:color w:val="231F20"/>
          <w:spacing w:val="-2"/>
        </w:rPr>
        <w:t>’</w:t>
      </w:r>
      <w:r>
        <w:rPr>
          <w:rFonts w:ascii="Trebuchet MS"/>
          <w:color w:val="231F20"/>
          <w:spacing w:val="-2"/>
        </w:rPr>
        <w:t>s Number</w:t>
      </w:r>
      <w:r>
        <w:rPr>
          <w:rFonts w:ascii="Trebuchet MS"/>
          <w:color w:val="231F20"/>
          <w:u w:val="single" w:color="231F20"/>
        </w:rPr>
        <w:tab/>
        <w:t xml:space="preserve">                                </w:t>
      </w:r>
      <w:r>
        <w:rPr>
          <w:rFonts w:ascii="Trebuchet MS"/>
          <w:color w:val="231F20"/>
        </w:rPr>
        <w:t xml:space="preserve"> </w:t>
      </w:r>
      <w:r>
        <w:rPr>
          <w:rFonts w:ascii="Trebuchet MS"/>
          <w:color w:val="231F20"/>
          <w:spacing w:val="-2"/>
        </w:rPr>
        <w:t>Address</w:t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</w:rPr>
        <w:t xml:space="preserve"> </w:t>
      </w:r>
      <w:r>
        <w:rPr>
          <w:rFonts w:ascii="Trebuchet MS"/>
          <w:color w:val="231F20"/>
          <w:spacing w:val="-4"/>
        </w:rPr>
        <w:t>City</w:t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spacing w:val="-2"/>
        </w:rPr>
        <w:t>State</w:t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spacing w:val="-4"/>
        </w:rPr>
        <w:t>Zip</w:t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</w:rPr>
        <w:t xml:space="preserve"> </w:t>
      </w:r>
      <w:r>
        <w:rPr>
          <w:rFonts w:ascii="Trebuchet MS"/>
          <w:color w:val="231F20"/>
          <w:w w:val="90"/>
        </w:rPr>
        <w:t>Cell</w:t>
      </w:r>
      <w:r>
        <w:rPr>
          <w:rFonts w:ascii="Trebuchet MS"/>
          <w:color w:val="231F20"/>
          <w:spacing w:val="5"/>
        </w:rPr>
        <w:t xml:space="preserve"> </w:t>
      </w:r>
      <w:r w:rsidR="0060781A">
        <w:rPr>
          <w:rFonts w:ascii="Trebuchet MS"/>
          <w:color w:val="231F20"/>
          <w:w w:val="90"/>
        </w:rPr>
        <w:t>Number</w:t>
      </w:r>
      <w:r w:rsidR="0060781A">
        <w:rPr>
          <w:rFonts w:ascii="Trebuchet MS"/>
          <w:color w:val="231F20"/>
          <w:w w:val="90"/>
          <w:sz w:val="20"/>
        </w:rPr>
        <w:t xml:space="preserve"> (</w:t>
      </w:r>
      <w:r>
        <w:rPr>
          <w:rFonts w:ascii="Trebuchet MS"/>
          <w:color w:val="231F20"/>
          <w:w w:val="90"/>
          <w:sz w:val="20"/>
        </w:rPr>
        <w:t>you</w:t>
      </w:r>
      <w:r>
        <w:rPr>
          <w:rFonts w:ascii="Trebuchet MS"/>
          <w:color w:val="231F20"/>
          <w:spacing w:val="5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carry)</w:t>
      </w:r>
      <w:r>
        <w:rPr>
          <w:rFonts w:ascii="Trebuchet MS"/>
          <w:color w:val="231F20"/>
          <w:spacing w:val="5"/>
          <w:sz w:val="20"/>
        </w:rPr>
        <w:t xml:space="preserve"> </w:t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spacing w:val="-2"/>
        </w:rPr>
        <w:t>Email</w:t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u w:val="single" w:color="231F20"/>
        </w:rPr>
        <w:tab/>
      </w:r>
      <w:r>
        <w:rPr>
          <w:rFonts w:ascii="Trebuchet MS"/>
          <w:color w:val="231F20"/>
          <w:u w:val="single" w:color="231F20"/>
        </w:rPr>
        <w:tab/>
      </w:r>
    </w:p>
    <w:p w14:paraId="6F1732D6" w14:textId="42985FF6" w:rsidR="0060781A" w:rsidRDefault="00CF70F7">
      <w:pPr>
        <w:spacing w:before="157"/>
        <w:ind w:left="492" w:right="476"/>
        <w:jc w:val="center"/>
        <w:rPr>
          <w:rFonts w:ascii="Calibri"/>
          <w:b/>
          <w:i/>
          <w:color w:val="231F20"/>
          <w:spacing w:val="-2"/>
          <w:sz w:val="28"/>
        </w:rPr>
      </w:pPr>
      <w:r>
        <w:rPr>
          <w:rFonts w:ascii="Calibri"/>
          <w:b/>
          <w:i/>
          <w:color w:val="231F20"/>
          <w:spacing w:val="-2"/>
          <w:sz w:val="28"/>
        </w:rPr>
        <w:t>Seminar $25_______</w:t>
      </w:r>
      <w:r w:rsidR="0060781A">
        <w:rPr>
          <w:rFonts w:ascii="Calibri"/>
          <w:b/>
          <w:i/>
          <w:color w:val="231F20"/>
          <w:spacing w:val="-2"/>
          <w:sz w:val="28"/>
        </w:rPr>
        <w:t>Pre-Order Catalog $</w:t>
      </w:r>
      <w:r w:rsidR="007C5DD5">
        <w:rPr>
          <w:rFonts w:ascii="Calibri"/>
          <w:b/>
          <w:i/>
          <w:color w:val="231F20"/>
          <w:spacing w:val="-2"/>
          <w:sz w:val="28"/>
        </w:rPr>
        <w:t>40</w:t>
      </w:r>
      <w:r w:rsidR="0060781A">
        <w:rPr>
          <w:rFonts w:ascii="Calibri"/>
          <w:b/>
          <w:i/>
          <w:color w:val="231F20"/>
          <w:spacing w:val="-2"/>
          <w:sz w:val="28"/>
        </w:rPr>
        <w:t>______</w:t>
      </w:r>
      <w:r>
        <w:rPr>
          <w:rFonts w:ascii="Calibri"/>
          <w:b/>
          <w:i/>
          <w:color w:val="231F20"/>
          <w:spacing w:val="-2"/>
          <w:sz w:val="28"/>
        </w:rPr>
        <w:t>Total Enclosed__________</w:t>
      </w:r>
    </w:p>
    <w:p w14:paraId="6514BBFE" w14:textId="0244C8F8" w:rsidR="009545A2" w:rsidRDefault="00DC40FA">
      <w:pPr>
        <w:spacing w:before="157"/>
        <w:ind w:left="492" w:right="476"/>
        <w:jc w:val="center"/>
        <w:rPr>
          <w:rFonts w:ascii="Calibri"/>
          <w:b/>
          <w:i/>
          <w:sz w:val="28"/>
        </w:rPr>
      </w:pPr>
      <w:r>
        <w:rPr>
          <w:rFonts w:ascii="Calibri"/>
          <w:b/>
          <w:i/>
          <w:color w:val="231F20"/>
          <w:spacing w:val="-2"/>
          <w:sz w:val="28"/>
        </w:rPr>
        <w:t>Make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pacing w:val="-2"/>
          <w:sz w:val="28"/>
        </w:rPr>
        <w:t>payments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pacing w:val="-2"/>
          <w:sz w:val="28"/>
        </w:rPr>
        <w:t>via</w:t>
      </w:r>
      <w:r>
        <w:rPr>
          <w:rFonts w:ascii="Calibri"/>
          <w:b/>
          <w:i/>
          <w:color w:val="231F20"/>
          <w:spacing w:val="-12"/>
          <w:sz w:val="28"/>
        </w:rPr>
        <w:t xml:space="preserve"> </w:t>
      </w:r>
      <w:r w:rsidR="001050D0">
        <w:rPr>
          <w:rFonts w:ascii="Calibri"/>
          <w:b/>
          <w:i/>
          <w:color w:val="231F20"/>
          <w:spacing w:val="-2"/>
          <w:sz w:val="28"/>
        </w:rPr>
        <w:t>Stripe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pacing w:val="-2"/>
          <w:sz w:val="28"/>
        </w:rPr>
        <w:t>at</w:t>
      </w:r>
      <w:r>
        <w:rPr>
          <w:rFonts w:ascii="Calibri"/>
          <w:b/>
          <w:i/>
          <w:color w:val="231F20"/>
          <w:spacing w:val="-12"/>
          <w:sz w:val="28"/>
        </w:rPr>
        <w:t xml:space="preserve"> </w:t>
      </w:r>
      <w:hyperlink r:id="rId9">
        <w:r>
          <w:rPr>
            <w:rFonts w:ascii="Calibri"/>
            <w:b/>
            <w:i/>
            <w:color w:val="231F20"/>
            <w:spacing w:val="-2"/>
            <w:sz w:val="28"/>
          </w:rPr>
          <w:t>http://national.esaa.com/</w:t>
        </w:r>
      </w:hyperlink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pacing w:val="-2"/>
          <w:sz w:val="28"/>
        </w:rPr>
        <w:t>(in</w:t>
      </w:r>
      <w:r>
        <w:rPr>
          <w:rFonts w:ascii="Calibri"/>
          <w:b/>
          <w:i/>
          <w:color w:val="231F20"/>
          <w:spacing w:val="-12"/>
          <w:sz w:val="28"/>
        </w:rPr>
        <w:t xml:space="preserve"> </w:t>
      </w:r>
      <w:r>
        <w:rPr>
          <w:rFonts w:ascii="Calibri"/>
          <w:b/>
          <w:i/>
          <w:color w:val="231F20"/>
          <w:spacing w:val="-2"/>
          <w:sz w:val="28"/>
        </w:rPr>
        <w:t>US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pacing w:val="-2"/>
          <w:sz w:val="28"/>
        </w:rPr>
        <w:t>Funds)</w:t>
      </w:r>
    </w:p>
    <w:p w14:paraId="677CDC68" w14:textId="02A99DB9" w:rsidR="009545A2" w:rsidRDefault="00DC40FA">
      <w:pPr>
        <w:pStyle w:val="Heading1"/>
      </w:pPr>
      <w:r>
        <w:rPr>
          <w:color w:val="231F20"/>
          <w:spacing w:val="-8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further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information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reservation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information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please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contact</w:t>
      </w:r>
      <w:r>
        <w:rPr>
          <w:color w:val="231F20"/>
          <w:spacing w:val="-16"/>
        </w:rPr>
        <w:t xml:space="preserve"> </w:t>
      </w:r>
      <w:r w:rsidR="001050D0">
        <w:rPr>
          <w:color w:val="231F20"/>
          <w:spacing w:val="-8"/>
        </w:rPr>
        <w:t>B.J. Parsons</w:t>
      </w:r>
    </w:p>
    <w:p w14:paraId="3C207984" w14:textId="0024EC28" w:rsidR="009545A2" w:rsidRDefault="00DC40FA">
      <w:pPr>
        <w:spacing w:before="223"/>
        <w:ind w:left="492" w:right="474"/>
        <w:jc w:val="center"/>
        <w:rPr>
          <w:rFonts w:ascii="Bernard MT Condensed"/>
          <w:sz w:val="52"/>
        </w:rPr>
      </w:pPr>
      <w:r>
        <w:rPr>
          <w:rFonts w:ascii="Bernard MT Condensed"/>
          <w:color w:val="D2232A"/>
          <w:sz w:val="52"/>
        </w:rPr>
        <w:t>DEADLINE</w:t>
      </w:r>
      <w:r>
        <w:rPr>
          <w:rFonts w:ascii="Bernard MT Condensed"/>
          <w:color w:val="D2232A"/>
          <w:spacing w:val="-16"/>
          <w:sz w:val="52"/>
        </w:rPr>
        <w:t xml:space="preserve"> </w:t>
      </w:r>
      <w:r>
        <w:rPr>
          <w:rFonts w:ascii="Bernard MT Condensed"/>
          <w:color w:val="D2232A"/>
          <w:sz w:val="52"/>
        </w:rPr>
        <w:t>FOR</w:t>
      </w:r>
      <w:r>
        <w:rPr>
          <w:rFonts w:ascii="Bernard MT Condensed"/>
          <w:color w:val="D2232A"/>
          <w:spacing w:val="-14"/>
          <w:sz w:val="52"/>
        </w:rPr>
        <w:t xml:space="preserve"> </w:t>
      </w:r>
      <w:r>
        <w:rPr>
          <w:rFonts w:ascii="Bernard MT Condensed"/>
          <w:color w:val="D2232A"/>
          <w:sz w:val="52"/>
        </w:rPr>
        <w:t>RESERVATIONS</w:t>
      </w:r>
      <w:r>
        <w:rPr>
          <w:rFonts w:ascii="Bernard MT Condensed"/>
          <w:color w:val="D2232A"/>
          <w:spacing w:val="-14"/>
          <w:sz w:val="52"/>
        </w:rPr>
        <w:t xml:space="preserve"> </w:t>
      </w:r>
      <w:r>
        <w:rPr>
          <w:rFonts w:ascii="Bernard MT Condensed"/>
          <w:color w:val="D2232A"/>
          <w:sz w:val="52"/>
        </w:rPr>
        <w:t>IS:</w:t>
      </w:r>
      <w:r>
        <w:rPr>
          <w:rFonts w:ascii="Bernard MT Condensed"/>
          <w:color w:val="D2232A"/>
          <w:spacing w:val="-14"/>
          <w:sz w:val="52"/>
        </w:rPr>
        <w:t xml:space="preserve"> </w:t>
      </w:r>
      <w:r>
        <w:rPr>
          <w:rFonts w:ascii="Bernard MT Condensed"/>
          <w:color w:val="D2232A"/>
          <w:sz w:val="52"/>
        </w:rPr>
        <w:t xml:space="preserve">September </w:t>
      </w:r>
      <w:r w:rsidR="007C5DD5">
        <w:rPr>
          <w:rFonts w:ascii="Bernard MT Condensed"/>
          <w:color w:val="D2232A"/>
          <w:sz w:val="52"/>
        </w:rPr>
        <w:t>3</w:t>
      </w:r>
      <w:r>
        <w:rPr>
          <w:rFonts w:ascii="Bernard MT Condensed"/>
          <w:color w:val="D2232A"/>
          <w:sz w:val="52"/>
        </w:rPr>
        <w:t>, 202</w:t>
      </w:r>
      <w:r w:rsidR="007C5DD5">
        <w:rPr>
          <w:rFonts w:ascii="Bernard MT Condensed"/>
          <w:color w:val="D2232A"/>
          <w:sz w:val="52"/>
        </w:rPr>
        <w:t>5</w:t>
      </w:r>
    </w:p>
    <w:sectPr w:rsidR="009545A2">
      <w:type w:val="continuous"/>
      <w:pgSz w:w="12600" w:h="16200"/>
      <w:pgMar w:top="6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21B"/>
    <w:multiLevelType w:val="hybridMultilevel"/>
    <w:tmpl w:val="04347D4E"/>
    <w:lvl w:ilvl="0" w:tplc="C0BED710">
      <w:numFmt w:val="bullet"/>
      <w:lvlText w:val="•"/>
      <w:lvlJc w:val="left"/>
      <w:pPr>
        <w:ind w:left="706" w:hanging="298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56"/>
        <w:sz w:val="22"/>
        <w:szCs w:val="22"/>
        <w:lang w:val="en-US" w:eastAsia="en-US" w:bidi="ar-SA"/>
      </w:rPr>
    </w:lvl>
    <w:lvl w:ilvl="1" w:tplc="33EC30A0">
      <w:numFmt w:val="bullet"/>
      <w:lvlText w:val="•"/>
      <w:lvlJc w:val="left"/>
      <w:pPr>
        <w:ind w:left="1772" w:hanging="298"/>
      </w:pPr>
      <w:rPr>
        <w:rFonts w:hint="default"/>
        <w:lang w:val="en-US" w:eastAsia="en-US" w:bidi="ar-SA"/>
      </w:rPr>
    </w:lvl>
    <w:lvl w:ilvl="2" w:tplc="D79ACA04">
      <w:numFmt w:val="bullet"/>
      <w:lvlText w:val="•"/>
      <w:lvlJc w:val="left"/>
      <w:pPr>
        <w:ind w:left="2844" w:hanging="298"/>
      </w:pPr>
      <w:rPr>
        <w:rFonts w:hint="default"/>
        <w:lang w:val="en-US" w:eastAsia="en-US" w:bidi="ar-SA"/>
      </w:rPr>
    </w:lvl>
    <w:lvl w:ilvl="3" w:tplc="73A86C50">
      <w:numFmt w:val="bullet"/>
      <w:lvlText w:val="•"/>
      <w:lvlJc w:val="left"/>
      <w:pPr>
        <w:ind w:left="3916" w:hanging="298"/>
      </w:pPr>
      <w:rPr>
        <w:rFonts w:hint="default"/>
        <w:lang w:val="en-US" w:eastAsia="en-US" w:bidi="ar-SA"/>
      </w:rPr>
    </w:lvl>
    <w:lvl w:ilvl="4" w:tplc="93CEEF8E">
      <w:numFmt w:val="bullet"/>
      <w:lvlText w:val="•"/>
      <w:lvlJc w:val="left"/>
      <w:pPr>
        <w:ind w:left="4988" w:hanging="298"/>
      </w:pPr>
      <w:rPr>
        <w:rFonts w:hint="default"/>
        <w:lang w:val="en-US" w:eastAsia="en-US" w:bidi="ar-SA"/>
      </w:rPr>
    </w:lvl>
    <w:lvl w:ilvl="5" w:tplc="DE227EA2">
      <w:numFmt w:val="bullet"/>
      <w:lvlText w:val="•"/>
      <w:lvlJc w:val="left"/>
      <w:pPr>
        <w:ind w:left="6060" w:hanging="298"/>
      </w:pPr>
      <w:rPr>
        <w:rFonts w:hint="default"/>
        <w:lang w:val="en-US" w:eastAsia="en-US" w:bidi="ar-SA"/>
      </w:rPr>
    </w:lvl>
    <w:lvl w:ilvl="6" w:tplc="84E27780">
      <w:numFmt w:val="bullet"/>
      <w:lvlText w:val="•"/>
      <w:lvlJc w:val="left"/>
      <w:pPr>
        <w:ind w:left="7132" w:hanging="298"/>
      </w:pPr>
      <w:rPr>
        <w:rFonts w:hint="default"/>
        <w:lang w:val="en-US" w:eastAsia="en-US" w:bidi="ar-SA"/>
      </w:rPr>
    </w:lvl>
    <w:lvl w:ilvl="7" w:tplc="E74CFF1E">
      <w:numFmt w:val="bullet"/>
      <w:lvlText w:val="•"/>
      <w:lvlJc w:val="left"/>
      <w:pPr>
        <w:ind w:left="8204" w:hanging="298"/>
      </w:pPr>
      <w:rPr>
        <w:rFonts w:hint="default"/>
        <w:lang w:val="en-US" w:eastAsia="en-US" w:bidi="ar-SA"/>
      </w:rPr>
    </w:lvl>
    <w:lvl w:ilvl="8" w:tplc="D696F480">
      <w:numFmt w:val="bullet"/>
      <w:lvlText w:val="•"/>
      <w:lvlJc w:val="left"/>
      <w:pPr>
        <w:ind w:left="9276" w:hanging="298"/>
      </w:pPr>
      <w:rPr>
        <w:rFonts w:hint="default"/>
        <w:lang w:val="en-US" w:eastAsia="en-US" w:bidi="ar-SA"/>
      </w:rPr>
    </w:lvl>
  </w:abstractNum>
  <w:num w:numId="1" w16cid:durableId="163212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A2"/>
    <w:rsid w:val="001050D0"/>
    <w:rsid w:val="001D379D"/>
    <w:rsid w:val="00224517"/>
    <w:rsid w:val="003B7BED"/>
    <w:rsid w:val="0060781A"/>
    <w:rsid w:val="00660709"/>
    <w:rsid w:val="00680978"/>
    <w:rsid w:val="00701F7F"/>
    <w:rsid w:val="007C5DD5"/>
    <w:rsid w:val="008575A0"/>
    <w:rsid w:val="00864899"/>
    <w:rsid w:val="00864AEA"/>
    <w:rsid w:val="009545A2"/>
    <w:rsid w:val="00B8763A"/>
    <w:rsid w:val="00CB4DDD"/>
    <w:rsid w:val="00CF70F7"/>
    <w:rsid w:val="00DC40FA"/>
    <w:rsid w:val="00F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BC1F"/>
  <w15:docId w15:val="{B7FD50D2-14F3-4FC8-8A21-7D4E2C7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75"/>
      <w:ind w:left="492" w:right="47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2" w:right="476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8"/>
    </w:pPr>
    <w:rPr>
      <w:b/>
      <w:bCs/>
    </w:rPr>
  </w:style>
  <w:style w:type="paragraph" w:styleId="Title">
    <w:name w:val="Title"/>
    <w:basedOn w:val="Normal"/>
    <w:uiPriority w:val="10"/>
    <w:qFormat/>
    <w:pPr>
      <w:spacing w:line="930" w:lineRule="exact"/>
      <w:ind w:left="112"/>
    </w:pPr>
    <w:rPr>
      <w:rFonts w:ascii="Bernard MT Condensed" w:eastAsia="Bernard MT Condensed" w:hAnsi="Bernard MT Condensed" w:cs="Bernard MT Condensed"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706" w:hanging="29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6D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Setters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dgesED@esa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ional.esa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tional.esa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tional.esa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Tannley</dc:creator>
  <cp:lastModifiedBy>Tannley Goldberg</cp:lastModifiedBy>
  <cp:revision>2</cp:revision>
  <dcterms:created xsi:type="dcterms:W3CDTF">2025-05-02T23:34:00Z</dcterms:created>
  <dcterms:modified xsi:type="dcterms:W3CDTF">2025-05-02T23:34:00Z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2023-03-30T00:00:00Z</vt:filetime>
  </property>
  <property fmtid="{D5CDD505-2E9C-101B-9397-08002B2CF9AE}" pid="5" name="Producer">
    <vt:lpwstr>Adobe PDF Library 15.0</vt:lpwstr>
  </property>
</Properties>
</file>